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99D3B" w14:textId="3C11DFAE" w:rsidR="003B2F4E" w:rsidRDefault="00DB5488">
      <w:pPr>
        <w:pStyle w:val="a3"/>
        <w:spacing w:before="3"/>
        <w:rPr>
          <w:sz w:val="14"/>
        </w:rPr>
      </w:pPr>
      <w:r>
        <w:rPr>
          <w:noProof/>
          <w:sz w:val="14"/>
        </w:rPr>
        <w:drawing>
          <wp:inline distT="0" distB="0" distL="0" distR="0" wp14:anchorId="14BEDFDE" wp14:editId="65A0E1FA">
            <wp:extent cx="6957781" cy="8589645"/>
            <wp:effectExtent l="317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5-0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60334" cy="859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93C8" w14:textId="77777777" w:rsidR="003B2F4E" w:rsidRDefault="003B2F4E">
      <w:pPr>
        <w:jc w:val="center"/>
        <w:rPr>
          <w:sz w:val="40"/>
        </w:rPr>
      </w:pPr>
    </w:p>
    <w:p w14:paraId="00EE9B38" w14:textId="336B202C" w:rsidR="00EC16BB" w:rsidRDefault="00EC16BB" w:rsidP="00EC16B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2A484DA3" w14:textId="77777777" w:rsidR="00EC16BB" w:rsidRDefault="00EC16BB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с.Сергеевка</w:t>
      </w:r>
    </w:p>
    <w:p w14:paraId="4ACA80C6" w14:textId="77777777" w:rsidR="00EC16BB" w:rsidRDefault="00EC16BB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муниципального района</w:t>
      </w:r>
    </w:p>
    <w:p w14:paraId="2668E3BC" w14:textId="77777777" w:rsidR="00EC16BB" w:rsidRDefault="00EC16BB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14:paraId="04306081" w14:textId="77777777" w:rsidR="00EC16BB" w:rsidRDefault="00EC16BB">
      <w:pPr>
        <w:jc w:val="center"/>
        <w:rPr>
          <w:sz w:val="28"/>
          <w:szCs w:val="28"/>
        </w:rPr>
      </w:pPr>
    </w:p>
    <w:p w14:paraId="6978B335" w14:textId="77777777" w:rsidR="00EC16BB" w:rsidRDefault="00EC16BB">
      <w:pPr>
        <w:jc w:val="center"/>
        <w:rPr>
          <w:sz w:val="28"/>
          <w:szCs w:val="28"/>
        </w:rPr>
      </w:pPr>
    </w:p>
    <w:p w14:paraId="01668BFD" w14:textId="77777777" w:rsidR="00EC16BB" w:rsidRDefault="00EC16BB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5478"/>
      </w:tblGrid>
      <w:tr w:rsidR="00DD3872" w14:paraId="01EB77FD" w14:textId="77777777" w:rsidTr="00DD3872">
        <w:tc>
          <w:tcPr>
            <w:tcW w:w="10881" w:type="dxa"/>
          </w:tcPr>
          <w:p w14:paraId="065BD890" w14:textId="77777777" w:rsidR="00DD3872" w:rsidRDefault="00DD38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5" w:type="dxa"/>
          </w:tcPr>
          <w:p w14:paraId="03BF7754" w14:textId="313F06A5" w:rsidR="00DD3872" w:rsidRDefault="00DD3872" w:rsidP="00DD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32AF18ED" w14:textId="6881238D" w:rsidR="00DD3872" w:rsidRDefault="00AE7132" w:rsidP="00DD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="00DD3872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DD3872">
              <w:rPr>
                <w:sz w:val="28"/>
                <w:szCs w:val="28"/>
              </w:rPr>
              <w:t xml:space="preserve"> МБОУ СОШ с.</w:t>
            </w:r>
            <w:r>
              <w:rPr>
                <w:sz w:val="28"/>
                <w:szCs w:val="28"/>
              </w:rPr>
              <w:t xml:space="preserve"> </w:t>
            </w:r>
            <w:r w:rsidR="00DD3872">
              <w:rPr>
                <w:sz w:val="28"/>
                <w:szCs w:val="28"/>
              </w:rPr>
              <w:t>Сергеевка</w:t>
            </w:r>
          </w:p>
          <w:p w14:paraId="1910FF87" w14:textId="24730646" w:rsidR="00DD3872" w:rsidRDefault="00DD3872" w:rsidP="00DD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AE7132">
              <w:rPr>
                <w:sz w:val="28"/>
                <w:szCs w:val="28"/>
              </w:rPr>
              <w:t>О.В. Алёшкина</w:t>
            </w:r>
          </w:p>
          <w:p w14:paraId="0C8FC0FE" w14:textId="0BA825FA" w:rsidR="00DD3872" w:rsidRDefault="00DD3872" w:rsidP="00DD3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AE713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»_</w:t>
            </w:r>
            <w:proofErr w:type="gramEnd"/>
            <w:r w:rsidR="00AE7132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>_202</w:t>
            </w:r>
            <w:r w:rsidR="00AE713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02F77341" w14:textId="77777777" w:rsidR="00EC16BB" w:rsidRDefault="00EC16BB">
      <w:pPr>
        <w:jc w:val="center"/>
        <w:rPr>
          <w:sz w:val="28"/>
          <w:szCs w:val="28"/>
        </w:rPr>
      </w:pPr>
    </w:p>
    <w:p w14:paraId="17F9DE5C" w14:textId="77777777" w:rsidR="00EC16BB" w:rsidRDefault="00EC16BB">
      <w:pPr>
        <w:jc w:val="center"/>
        <w:rPr>
          <w:sz w:val="28"/>
          <w:szCs w:val="28"/>
        </w:rPr>
      </w:pPr>
    </w:p>
    <w:p w14:paraId="534B20B2" w14:textId="77777777" w:rsidR="00EC16BB" w:rsidRDefault="00EC16BB">
      <w:pPr>
        <w:jc w:val="center"/>
        <w:rPr>
          <w:sz w:val="28"/>
          <w:szCs w:val="28"/>
        </w:rPr>
      </w:pPr>
    </w:p>
    <w:p w14:paraId="43DB7082" w14:textId="77777777" w:rsidR="00EC16BB" w:rsidRDefault="00EC16BB" w:rsidP="00DD3872">
      <w:pPr>
        <w:rPr>
          <w:sz w:val="28"/>
          <w:szCs w:val="28"/>
        </w:rPr>
      </w:pPr>
    </w:p>
    <w:p w14:paraId="2209CAA3" w14:textId="77777777" w:rsidR="00EC16BB" w:rsidRPr="00DD3872" w:rsidRDefault="00EC16BB">
      <w:pPr>
        <w:jc w:val="center"/>
        <w:rPr>
          <w:b/>
          <w:bCs/>
          <w:sz w:val="28"/>
          <w:szCs w:val="28"/>
        </w:rPr>
      </w:pPr>
      <w:r w:rsidRPr="00DD3872">
        <w:rPr>
          <w:b/>
          <w:bCs/>
          <w:sz w:val="28"/>
          <w:szCs w:val="28"/>
        </w:rPr>
        <w:t>Программа</w:t>
      </w:r>
    </w:p>
    <w:p w14:paraId="72FFB714" w14:textId="3D96F3F1" w:rsidR="00EC16BB" w:rsidRPr="00DD3872" w:rsidRDefault="00EC16BB">
      <w:pPr>
        <w:jc w:val="center"/>
        <w:rPr>
          <w:b/>
          <w:bCs/>
          <w:sz w:val="28"/>
          <w:szCs w:val="28"/>
        </w:rPr>
      </w:pPr>
      <w:r w:rsidRPr="00DD3872">
        <w:rPr>
          <w:b/>
          <w:bCs/>
          <w:sz w:val="28"/>
          <w:szCs w:val="28"/>
        </w:rPr>
        <w:t>антирисковых мер по рисковому профилю</w:t>
      </w:r>
    </w:p>
    <w:p w14:paraId="3B62034C" w14:textId="77777777" w:rsidR="00EC16BB" w:rsidRPr="00DD3872" w:rsidRDefault="00EC16BB">
      <w:pPr>
        <w:jc w:val="center"/>
        <w:rPr>
          <w:b/>
          <w:bCs/>
          <w:sz w:val="28"/>
          <w:szCs w:val="28"/>
        </w:rPr>
      </w:pPr>
      <w:r w:rsidRPr="00DD3872">
        <w:rPr>
          <w:b/>
          <w:bCs/>
          <w:sz w:val="28"/>
          <w:szCs w:val="28"/>
        </w:rPr>
        <w:t>«Несформированность внутришкольной системы повышения квалификации»</w:t>
      </w:r>
    </w:p>
    <w:p w14:paraId="6896BC9C" w14:textId="3B2DA7E2" w:rsidR="00DD3872" w:rsidRPr="00DD3872" w:rsidRDefault="00DD3872">
      <w:pPr>
        <w:jc w:val="center"/>
        <w:rPr>
          <w:b/>
          <w:bCs/>
          <w:sz w:val="28"/>
          <w:szCs w:val="28"/>
        </w:rPr>
      </w:pPr>
      <w:r w:rsidRPr="00DD3872">
        <w:rPr>
          <w:b/>
          <w:bCs/>
          <w:sz w:val="28"/>
          <w:szCs w:val="28"/>
        </w:rPr>
        <w:t>МБОУ СОШ с.</w:t>
      </w:r>
      <w:r w:rsidR="00AE7132">
        <w:rPr>
          <w:b/>
          <w:bCs/>
          <w:sz w:val="28"/>
          <w:szCs w:val="28"/>
        </w:rPr>
        <w:t xml:space="preserve"> </w:t>
      </w:r>
      <w:r w:rsidRPr="00DD3872">
        <w:rPr>
          <w:b/>
          <w:bCs/>
          <w:sz w:val="28"/>
          <w:szCs w:val="28"/>
        </w:rPr>
        <w:t>Сергеевка на 202</w:t>
      </w:r>
      <w:r w:rsidR="00AE7132">
        <w:rPr>
          <w:b/>
          <w:bCs/>
          <w:sz w:val="28"/>
          <w:szCs w:val="28"/>
        </w:rPr>
        <w:t>3</w:t>
      </w:r>
      <w:r w:rsidRPr="00DD3872">
        <w:rPr>
          <w:b/>
          <w:bCs/>
          <w:sz w:val="28"/>
          <w:szCs w:val="28"/>
        </w:rPr>
        <w:t xml:space="preserve"> год</w:t>
      </w:r>
    </w:p>
    <w:p w14:paraId="0591E42B" w14:textId="77777777" w:rsidR="00DD3872" w:rsidRDefault="00DD3872">
      <w:pPr>
        <w:jc w:val="center"/>
        <w:rPr>
          <w:sz w:val="28"/>
          <w:szCs w:val="28"/>
        </w:rPr>
      </w:pPr>
    </w:p>
    <w:p w14:paraId="785A91A6" w14:textId="77777777" w:rsidR="00DD3872" w:rsidRDefault="00DD3872">
      <w:pPr>
        <w:jc w:val="center"/>
        <w:rPr>
          <w:sz w:val="28"/>
          <w:szCs w:val="28"/>
        </w:rPr>
      </w:pPr>
    </w:p>
    <w:p w14:paraId="218DCE83" w14:textId="77777777" w:rsidR="00DD3872" w:rsidRDefault="00DD3872">
      <w:pPr>
        <w:jc w:val="center"/>
        <w:rPr>
          <w:sz w:val="28"/>
          <w:szCs w:val="28"/>
        </w:rPr>
      </w:pPr>
    </w:p>
    <w:p w14:paraId="2F34DE41" w14:textId="7204A99A" w:rsidR="00DD3872" w:rsidRDefault="00DD3872" w:rsidP="00DD3872">
      <w:pPr>
        <w:rPr>
          <w:sz w:val="28"/>
          <w:szCs w:val="28"/>
        </w:rPr>
      </w:pPr>
    </w:p>
    <w:p w14:paraId="05EC0AEA" w14:textId="77777777" w:rsidR="00DD3872" w:rsidRDefault="00DD3872">
      <w:pPr>
        <w:jc w:val="center"/>
        <w:rPr>
          <w:sz w:val="28"/>
          <w:szCs w:val="28"/>
        </w:rPr>
      </w:pPr>
    </w:p>
    <w:p w14:paraId="7089E8C3" w14:textId="77777777" w:rsidR="00DD3872" w:rsidRDefault="00DD3872">
      <w:pPr>
        <w:jc w:val="center"/>
        <w:rPr>
          <w:sz w:val="28"/>
          <w:szCs w:val="28"/>
        </w:rPr>
      </w:pPr>
    </w:p>
    <w:p w14:paraId="00568CBF" w14:textId="271D9A42" w:rsidR="00DD3872" w:rsidRDefault="00DD3872">
      <w:pPr>
        <w:jc w:val="center"/>
        <w:rPr>
          <w:sz w:val="28"/>
          <w:szCs w:val="28"/>
        </w:rPr>
      </w:pPr>
    </w:p>
    <w:p w14:paraId="35B39957" w14:textId="460E5D65" w:rsidR="00DD3872" w:rsidRDefault="00DD3872">
      <w:pPr>
        <w:jc w:val="center"/>
        <w:rPr>
          <w:sz w:val="28"/>
          <w:szCs w:val="28"/>
        </w:rPr>
      </w:pPr>
    </w:p>
    <w:p w14:paraId="3021CDC6" w14:textId="77777777" w:rsidR="00DD3872" w:rsidRDefault="00DD3872">
      <w:pPr>
        <w:jc w:val="center"/>
        <w:rPr>
          <w:sz w:val="28"/>
          <w:szCs w:val="28"/>
        </w:rPr>
      </w:pPr>
    </w:p>
    <w:p w14:paraId="676709D7" w14:textId="77777777" w:rsidR="00DD3872" w:rsidRDefault="00DD3872" w:rsidP="00DD3872">
      <w:pPr>
        <w:jc w:val="center"/>
        <w:rPr>
          <w:sz w:val="28"/>
          <w:szCs w:val="28"/>
        </w:rPr>
      </w:pPr>
      <w:r>
        <w:rPr>
          <w:sz w:val="28"/>
          <w:szCs w:val="28"/>
        </w:rPr>
        <w:t>с.Сергеевка</w:t>
      </w:r>
    </w:p>
    <w:p w14:paraId="69A618D5" w14:textId="77777777" w:rsidR="00DD3872" w:rsidRDefault="00DD3872" w:rsidP="00DD3872">
      <w:pPr>
        <w:jc w:val="center"/>
        <w:rPr>
          <w:sz w:val="28"/>
          <w:szCs w:val="28"/>
        </w:rPr>
      </w:pPr>
    </w:p>
    <w:p w14:paraId="4B606296" w14:textId="2DC7311D" w:rsidR="00DD3872" w:rsidRPr="00EC16BB" w:rsidRDefault="00DD3872" w:rsidP="00DD3872">
      <w:pPr>
        <w:jc w:val="center"/>
        <w:rPr>
          <w:sz w:val="28"/>
          <w:szCs w:val="28"/>
        </w:rPr>
        <w:sectPr w:rsidR="00DD3872" w:rsidRPr="00EC16BB">
          <w:type w:val="continuous"/>
          <w:pgSz w:w="16850" w:h="11920" w:orient="landscape"/>
          <w:pgMar w:top="300" w:right="260" w:bottom="280" w:left="400" w:header="720" w:footer="720" w:gutter="0"/>
          <w:cols w:space="720"/>
        </w:sectPr>
      </w:pPr>
      <w:r>
        <w:rPr>
          <w:sz w:val="28"/>
          <w:szCs w:val="28"/>
        </w:rPr>
        <w:t>202</w:t>
      </w:r>
      <w:r w:rsidR="00AE7132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4BB302DC" w14:textId="77777777" w:rsidR="003B2F4E" w:rsidRDefault="000A107C">
      <w:pPr>
        <w:pStyle w:val="1"/>
        <w:spacing w:before="60"/>
      </w:pPr>
      <w:r>
        <w:lastRenderedPageBreak/>
        <w:t>Наименование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антирисковых</w:t>
      </w:r>
      <w:r>
        <w:rPr>
          <w:spacing w:val="-12"/>
        </w:rPr>
        <w:t xml:space="preserve"> </w:t>
      </w:r>
      <w:r>
        <w:t>мер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«рисковым</w:t>
      </w:r>
      <w:r>
        <w:rPr>
          <w:spacing w:val="-4"/>
        </w:rPr>
        <w:t xml:space="preserve"> </w:t>
      </w:r>
      <w:r>
        <w:rPr>
          <w:spacing w:val="-2"/>
        </w:rPr>
        <w:t>профилем»)</w:t>
      </w:r>
    </w:p>
    <w:p w14:paraId="2D81A11E" w14:textId="77777777" w:rsidR="003B2F4E" w:rsidRDefault="003B2F4E">
      <w:pPr>
        <w:pStyle w:val="a3"/>
        <w:spacing w:before="11"/>
        <w:rPr>
          <w:b/>
          <w:sz w:val="30"/>
        </w:rPr>
      </w:pPr>
    </w:p>
    <w:p w14:paraId="02D3B585" w14:textId="77777777" w:rsidR="00EF3942" w:rsidRDefault="000A107C" w:rsidP="00EF3942">
      <w:pPr>
        <w:pStyle w:val="a3"/>
        <w:ind w:left="320"/>
        <w:rPr>
          <w:spacing w:val="-2"/>
        </w:rPr>
      </w:pPr>
      <w:r>
        <w:t>Программа</w:t>
      </w:r>
      <w:r>
        <w:rPr>
          <w:spacing w:val="-7"/>
        </w:rPr>
        <w:t xml:space="preserve"> </w:t>
      </w:r>
      <w:r>
        <w:t>антирисковых</w:t>
      </w:r>
      <w:r>
        <w:rPr>
          <w:spacing w:val="-4"/>
        </w:rPr>
        <w:t xml:space="preserve"> </w:t>
      </w:r>
      <w:r>
        <w:t>мер</w:t>
      </w:r>
      <w:r>
        <w:rPr>
          <w:spacing w:val="-5"/>
        </w:rPr>
        <w:t xml:space="preserve"> </w:t>
      </w:r>
      <w:r w:rsidR="00EF3942">
        <w:t xml:space="preserve">МБОУ СОШ с.Сергеевка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рисковым</w:t>
      </w:r>
      <w:r>
        <w:rPr>
          <w:spacing w:val="-4"/>
        </w:rPr>
        <w:t xml:space="preserve"> </w:t>
      </w:r>
      <w:r>
        <w:rPr>
          <w:spacing w:val="-2"/>
        </w:rPr>
        <w:t>профилем</w:t>
      </w:r>
    </w:p>
    <w:p w14:paraId="5E91EE3D" w14:textId="77777777" w:rsidR="00EF3942" w:rsidRDefault="000A107C" w:rsidP="00EF3942">
      <w:pPr>
        <w:pStyle w:val="a3"/>
        <w:ind w:left="320"/>
      </w:pPr>
      <w:r>
        <w:t>«Несформированность</w:t>
      </w:r>
      <w:r>
        <w:rPr>
          <w:spacing w:val="-6"/>
        </w:rPr>
        <w:t xml:space="preserve"> </w:t>
      </w:r>
      <w:r>
        <w:t>внутришкольной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 xml:space="preserve">квалификации». </w:t>
      </w:r>
    </w:p>
    <w:p w14:paraId="44CE7842" w14:textId="77777777" w:rsidR="00EF3942" w:rsidRDefault="00EF3942" w:rsidP="00EF3942">
      <w:pPr>
        <w:pStyle w:val="a3"/>
        <w:ind w:left="320"/>
      </w:pPr>
    </w:p>
    <w:p w14:paraId="0E9B22D2" w14:textId="4DCB2F51" w:rsidR="003B2F4E" w:rsidRPr="00EF3942" w:rsidRDefault="000A107C" w:rsidP="00EF3942">
      <w:pPr>
        <w:pStyle w:val="a3"/>
        <w:ind w:left="320"/>
        <w:rPr>
          <w:b/>
          <w:bCs/>
        </w:rPr>
      </w:pPr>
      <w:r w:rsidRPr="00EF3942">
        <w:rPr>
          <w:b/>
          <w:bCs/>
        </w:rPr>
        <w:t>Цель и задачи реализации программы</w:t>
      </w:r>
    </w:p>
    <w:p w14:paraId="06E31EE1" w14:textId="77777777" w:rsidR="00EF3942" w:rsidRDefault="00EF3942" w:rsidP="00EF3942">
      <w:pPr>
        <w:pStyle w:val="a3"/>
        <w:ind w:left="320"/>
      </w:pPr>
    </w:p>
    <w:p w14:paraId="70939832" w14:textId="305CFA41" w:rsidR="003B2F4E" w:rsidRPr="00AD6F45" w:rsidRDefault="00AD6F45">
      <w:pPr>
        <w:pStyle w:val="a3"/>
        <w:spacing w:before="2" w:line="278" w:lineRule="auto"/>
        <w:ind w:left="320" w:right="452"/>
        <w:jc w:val="both"/>
        <w:rPr>
          <w:bCs/>
          <w:color w:val="171717"/>
          <w:spacing w:val="-2"/>
        </w:rPr>
      </w:pPr>
      <w:r>
        <w:rPr>
          <w:b/>
          <w:color w:val="171717"/>
        </w:rPr>
        <w:t xml:space="preserve">Цель: </w:t>
      </w:r>
      <w:r w:rsidRPr="00AD6F45">
        <w:rPr>
          <w:bCs/>
          <w:color w:val="171717"/>
        </w:rPr>
        <w:t>создание к концу 2023-2024 учебного года оптимальных условий для повышения качества знаний образования через реализацию мер, направленных на формирование внутришкольной системы повышения квалификации путем повышения качества профессионального взаимодействия между педагогами и увеличение доли учителей, вовлеченных в систему наставничества (менторства).</w:t>
      </w:r>
    </w:p>
    <w:p w14:paraId="4FFA3B8B" w14:textId="77777777" w:rsidR="00EF3942" w:rsidRDefault="00EF3942">
      <w:pPr>
        <w:pStyle w:val="a3"/>
        <w:spacing w:before="2" w:line="278" w:lineRule="auto"/>
        <w:ind w:left="320" w:right="452"/>
        <w:jc w:val="both"/>
      </w:pPr>
    </w:p>
    <w:p w14:paraId="6942A20F" w14:textId="77777777" w:rsidR="003B2F4E" w:rsidRDefault="000A107C">
      <w:pPr>
        <w:pStyle w:val="1"/>
        <w:spacing w:line="275" w:lineRule="exact"/>
        <w:jc w:val="both"/>
      </w:pPr>
      <w:r>
        <w:rPr>
          <w:color w:val="171717"/>
        </w:rPr>
        <w:t>Задачи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повышения</w:t>
      </w:r>
      <w:r>
        <w:rPr>
          <w:color w:val="171717"/>
          <w:spacing w:val="-5"/>
        </w:rPr>
        <w:t xml:space="preserve"> </w:t>
      </w:r>
      <w:r>
        <w:rPr>
          <w:color w:val="171717"/>
          <w:spacing w:val="-2"/>
        </w:rPr>
        <w:t>квалификации:</w:t>
      </w:r>
    </w:p>
    <w:p w14:paraId="3C5008DE" w14:textId="77777777" w:rsidR="003B2F4E" w:rsidRDefault="000A107C">
      <w:pPr>
        <w:pStyle w:val="a5"/>
        <w:numPr>
          <w:ilvl w:val="0"/>
          <w:numId w:val="4"/>
        </w:numPr>
        <w:tabs>
          <w:tab w:val="left" w:pos="560"/>
        </w:tabs>
        <w:spacing w:before="39"/>
        <w:rPr>
          <w:sz w:val="24"/>
        </w:rPr>
      </w:pPr>
      <w:r>
        <w:rPr>
          <w:color w:val="171717"/>
          <w:sz w:val="24"/>
        </w:rPr>
        <w:t>Поддержка</w:t>
      </w:r>
      <w:r>
        <w:rPr>
          <w:color w:val="171717"/>
          <w:spacing w:val="-10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совершенствование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профессионального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уровня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всех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педагогов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соответствии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требованиями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сегодняшнего</w:t>
      </w:r>
      <w:r>
        <w:rPr>
          <w:color w:val="171717"/>
          <w:spacing w:val="-4"/>
          <w:sz w:val="24"/>
        </w:rPr>
        <w:t xml:space="preserve"> дня;</w:t>
      </w:r>
    </w:p>
    <w:p w14:paraId="65710A4F" w14:textId="77777777" w:rsidR="003B2F4E" w:rsidRDefault="000A107C">
      <w:pPr>
        <w:pStyle w:val="a5"/>
        <w:numPr>
          <w:ilvl w:val="0"/>
          <w:numId w:val="4"/>
        </w:numPr>
        <w:tabs>
          <w:tab w:val="left" w:pos="560"/>
        </w:tabs>
        <w:rPr>
          <w:sz w:val="24"/>
        </w:rPr>
      </w:pPr>
      <w:r>
        <w:rPr>
          <w:color w:val="171717"/>
          <w:sz w:val="24"/>
        </w:rPr>
        <w:t>Создание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условий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развития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индивидуальных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способностей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к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профессиональной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деятельности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до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потенциально</w:t>
      </w:r>
      <w:r>
        <w:rPr>
          <w:color w:val="171717"/>
          <w:spacing w:val="-13"/>
          <w:sz w:val="24"/>
        </w:rPr>
        <w:t xml:space="preserve"> </w:t>
      </w:r>
      <w:r>
        <w:rPr>
          <w:color w:val="171717"/>
          <w:sz w:val="24"/>
        </w:rPr>
        <w:t>возможного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pacing w:val="-2"/>
          <w:sz w:val="24"/>
        </w:rPr>
        <w:t>уровня;</w:t>
      </w:r>
    </w:p>
    <w:p w14:paraId="3CA5547D" w14:textId="77777777" w:rsidR="003B2F4E" w:rsidRDefault="000A107C">
      <w:pPr>
        <w:pStyle w:val="a5"/>
        <w:numPr>
          <w:ilvl w:val="0"/>
          <w:numId w:val="4"/>
        </w:numPr>
        <w:tabs>
          <w:tab w:val="left" w:pos="577"/>
        </w:tabs>
        <w:spacing w:before="48" w:line="276" w:lineRule="auto"/>
        <w:ind w:left="320" w:right="499" w:firstLine="0"/>
        <w:rPr>
          <w:sz w:val="24"/>
        </w:rPr>
      </w:pPr>
      <w:r>
        <w:rPr>
          <w:color w:val="171717"/>
          <w:sz w:val="24"/>
        </w:rPr>
        <w:t>Переориентация целевых установок при планировании и реализации повышения квалификации с совершенствования профессиональных знаний, умений и навыков на развитие профессиональной компетентности;</w:t>
      </w:r>
    </w:p>
    <w:p w14:paraId="2DA70672" w14:textId="77777777" w:rsidR="003B2F4E" w:rsidRDefault="000A107C">
      <w:pPr>
        <w:pStyle w:val="a5"/>
        <w:numPr>
          <w:ilvl w:val="0"/>
          <w:numId w:val="4"/>
        </w:numPr>
        <w:tabs>
          <w:tab w:val="left" w:pos="560"/>
        </w:tabs>
        <w:spacing w:before="6"/>
        <w:rPr>
          <w:sz w:val="24"/>
        </w:rPr>
      </w:pPr>
      <w:r>
        <w:rPr>
          <w:color w:val="171717"/>
          <w:sz w:val="24"/>
        </w:rPr>
        <w:t>Активизация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профессионального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творчества,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духа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состязательности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педагогическом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pacing w:val="-2"/>
          <w:sz w:val="24"/>
        </w:rPr>
        <w:t>мастерстве;</w:t>
      </w:r>
    </w:p>
    <w:p w14:paraId="7BAEFE61" w14:textId="77777777" w:rsidR="003B2F4E" w:rsidRDefault="000A107C">
      <w:pPr>
        <w:pStyle w:val="a5"/>
        <w:numPr>
          <w:ilvl w:val="0"/>
          <w:numId w:val="4"/>
        </w:numPr>
        <w:tabs>
          <w:tab w:val="left" w:pos="560"/>
        </w:tabs>
        <w:spacing w:before="44"/>
        <w:rPr>
          <w:sz w:val="24"/>
        </w:rPr>
      </w:pPr>
      <w:r>
        <w:rPr>
          <w:color w:val="171717"/>
          <w:sz w:val="24"/>
        </w:rPr>
        <w:t>Предоставление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научной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методической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поддержки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полноценной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самореализации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индивидуальных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творческих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замыслов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pacing w:val="-2"/>
          <w:sz w:val="24"/>
        </w:rPr>
        <w:t>педагогов;</w:t>
      </w:r>
    </w:p>
    <w:p w14:paraId="0361CD92" w14:textId="77777777" w:rsidR="003B2F4E" w:rsidRDefault="000A107C">
      <w:pPr>
        <w:pStyle w:val="a5"/>
        <w:numPr>
          <w:ilvl w:val="0"/>
          <w:numId w:val="4"/>
        </w:numPr>
        <w:tabs>
          <w:tab w:val="left" w:pos="560"/>
        </w:tabs>
        <w:spacing w:before="48"/>
        <w:rPr>
          <w:sz w:val="24"/>
        </w:rPr>
      </w:pPr>
      <w:r>
        <w:rPr>
          <w:color w:val="171717"/>
          <w:sz w:val="24"/>
        </w:rPr>
        <w:t>Удовлетворение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потребностей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поиске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освоении</w:t>
      </w:r>
      <w:r>
        <w:rPr>
          <w:color w:val="171717"/>
          <w:spacing w:val="-8"/>
          <w:sz w:val="24"/>
        </w:rPr>
        <w:t xml:space="preserve"> </w:t>
      </w:r>
      <w:r>
        <w:rPr>
          <w:color w:val="171717"/>
          <w:sz w:val="24"/>
        </w:rPr>
        <w:t>передового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педагогического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опыта,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педагогических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инноваций</w:t>
      </w:r>
      <w:r>
        <w:rPr>
          <w:color w:val="171717"/>
          <w:spacing w:val="-1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научных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pacing w:val="-2"/>
          <w:sz w:val="24"/>
        </w:rPr>
        <w:t>достижений.</w:t>
      </w:r>
    </w:p>
    <w:p w14:paraId="5A18171B" w14:textId="77777777" w:rsidR="003B2F4E" w:rsidRDefault="003B2F4E">
      <w:pPr>
        <w:pStyle w:val="a3"/>
        <w:spacing w:before="1"/>
        <w:rPr>
          <w:sz w:val="32"/>
        </w:rPr>
      </w:pPr>
    </w:p>
    <w:p w14:paraId="693B4212" w14:textId="77777777" w:rsidR="003B2F4E" w:rsidRDefault="000A107C">
      <w:pPr>
        <w:pStyle w:val="1"/>
        <w:spacing w:line="276" w:lineRule="auto"/>
        <w:ind w:left="341" w:right="454"/>
        <w:jc w:val="both"/>
      </w:pPr>
      <w:r>
        <w:rPr>
          <w:color w:val="171717"/>
        </w:rPr>
        <w:t>Освоение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всеми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педагогическими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работниками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ИКТ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до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уровня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свободного</w:t>
      </w:r>
      <w:r>
        <w:rPr>
          <w:color w:val="171717"/>
          <w:spacing w:val="-13"/>
        </w:rPr>
        <w:t xml:space="preserve"> </w:t>
      </w:r>
      <w:r>
        <w:rPr>
          <w:color w:val="171717"/>
        </w:rPr>
        <w:t>самостоятельного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использования</w:t>
      </w:r>
      <w:r>
        <w:rPr>
          <w:color w:val="171717"/>
          <w:spacing w:val="-10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11"/>
        </w:rPr>
        <w:t xml:space="preserve"> </w:t>
      </w:r>
      <w:r>
        <w:rPr>
          <w:color w:val="171717"/>
        </w:rPr>
        <w:t>качестве,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как</w:t>
      </w:r>
      <w:r>
        <w:rPr>
          <w:color w:val="171717"/>
          <w:spacing w:val="-9"/>
        </w:rPr>
        <w:t xml:space="preserve"> </w:t>
      </w:r>
      <w:r>
        <w:rPr>
          <w:color w:val="171717"/>
        </w:rPr>
        <w:t>современного средства информационного обмена, так и эффективного педагогического средства</w:t>
      </w:r>
    </w:p>
    <w:p w14:paraId="21628F86" w14:textId="77777777" w:rsidR="003B2F4E" w:rsidRDefault="003B2F4E">
      <w:pPr>
        <w:pStyle w:val="a3"/>
        <w:spacing w:before="5"/>
        <w:rPr>
          <w:b/>
          <w:sz w:val="27"/>
        </w:rPr>
      </w:pPr>
      <w:bookmarkStart w:id="0" w:name="_GoBack"/>
      <w:bookmarkEnd w:id="0"/>
    </w:p>
    <w:p w14:paraId="5D28B922" w14:textId="77777777" w:rsidR="003B2F4E" w:rsidRDefault="000A107C">
      <w:pPr>
        <w:ind w:left="341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показатели:</w:t>
      </w:r>
    </w:p>
    <w:p w14:paraId="5666DC3B" w14:textId="00086642" w:rsidR="003B2F4E" w:rsidRDefault="009451E6">
      <w:pPr>
        <w:pStyle w:val="a5"/>
        <w:numPr>
          <w:ilvl w:val="1"/>
          <w:numId w:val="4"/>
        </w:numPr>
        <w:tabs>
          <w:tab w:val="left" w:pos="1062"/>
        </w:tabs>
        <w:spacing w:before="44"/>
        <w:rPr>
          <w:sz w:val="24"/>
        </w:rPr>
      </w:pPr>
      <w:r>
        <w:rPr>
          <w:sz w:val="24"/>
        </w:rPr>
        <w:t>Увеличение доли педагогических работников, прошедших повышение квалификации в общем числе педагогических работников (до 30%)</w:t>
      </w:r>
    </w:p>
    <w:p w14:paraId="431BAE0F" w14:textId="0F22328B" w:rsidR="003B2F4E" w:rsidRPr="009451E6" w:rsidRDefault="00AD6F45">
      <w:pPr>
        <w:pStyle w:val="a5"/>
        <w:numPr>
          <w:ilvl w:val="1"/>
          <w:numId w:val="4"/>
        </w:numPr>
        <w:tabs>
          <w:tab w:val="left" w:pos="1062"/>
        </w:tabs>
        <w:spacing w:line="278" w:lineRule="auto"/>
        <w:ind w:right="602"/>
        <w:rPr>
          <w:sz w:val="24"/>
        </w:rPr>
      </w:pPr>
      <w:r>
        <w:rPr>
          <w:sz w:val="24"/>
        </w:rPr>
        <w:t>Увеличение д</w:t>
      </w:r>
      <w:r w:rsidR="000A107C">
        <w:rPr>
          <w:sz w:val="24"/>
        </w:rPr>
        <w:t>ол</w:t>
      </w:r>
      <w:r>
        <w:rPr>
          <w:sz w:val="24"/>
        </w:rPr>
        <w:t>и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педагогических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работников,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прошедших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независимую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оценку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профессиональной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компетенций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(доля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>преодолевших</w:t>
      </w:r>
      <w:r w:rsidR="000A107C">
        <w:rPr>
          <w:spacing w:val="40"/>
          <w:sz w:val="24"/>
        </w:rPr>
        <w:t xml:space="preserve"> </w:t>
      </w:r>
      <w:r w:rsidR="000A107C">
        <w:rPr>
          <w:sz w:val="24"/>
        </w:rPr>
        <w:t xml:space="preserve">минимальный </w:t>
      </w:r>
      <w:r w:rsidR="000A107C">
        <w:rPr>
          <w:spacing w:val="-2"/>
          <w:sz w:val="24"/>
        </w:rPr>
        <w:t>порог)</w:t>
      </w:r>
      <w:r>
        <w:rPr>
          <w:spacing w:val="-2"/>
          <w:sz w:val="24"/>
        </w:rPr>
        <w:t xml:space="preserve"> </w:t>
      </w:r>
      <w:r w:rsidR="000A107C">
        <w:rPr>
          <w:spacing w:val="-2"/>
          <w:sz w:val="24"/>
        </w:rPr>
        <w:t>(40%);</w:t>
      </w:r>
    </w:p>
    <w:p w14:paraId="2DF9C7ED" w14:textId="4DF2FB99" w:rsidR="009451E6" w:rsidRDefault="009451E6">
      <w:pPr>
        <w:pStyle w:val="a5"/>
        <w:numPr>
          <w:ilvl w:val="1"/>
          <w:numId w:val="4"/>
        </w:numPr>
        <w:tabs>
          <w:tab w:val="left" w:pos="1062"/>
        </w:tabs>
        <w:spacing w:line="278" w:lineRule="auto"/>
        <w:ind w:right="602"/>
        <w:rPr>
          <w:sz w:val="24"/>
        </w:rPr>
      </w:pPr>
      <w:r>
        <w:rPr>
          <w:spacing w:val="-2"/>
          <w:sz w:val="24"/>
        </w:rPr>
        <w:t>Увеличение доли учителей занятых инновационной деятельностью (50%)</w:t>
      </w:r>
    </w:p>
    <w:p w14:paraId="1C765E59" w14:textId="5D479052" w:rsidR="003B2F4E" w:rsidRDefault="000A107C">
      <w:pPr>
        <w:pStyle w:val="a5"/>
        <w:numPr>
          <w:ilvl w:val="1"/>
          <w:numId w:val="4"/>
        </w:numPr>
        <w:tabs>
          <w:tab w:val="left" w:pos="1062"/>
          <w:tab w:val="left" w:pos="3200"/>
        </w:tabs>
        <w:spacing w:before="41"/>
        <w:rPr>
          <w:sz w:val="24"/>
        </w:rPr>
      </w:pPr>
      <w:r>
        <w:rPr>
          <w:spacing w:val="-2"/>
          <w:sz w:val="24"/>
        </w:rPr>
        <w:t>Представление</w:t>
      </w:r>
      <w:r>
        <w:rPr>
          <w:sz w:val="24"/>
        </w:rPr>
        <w:tab/>
        <w:t>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общественности</w:t>
      </w:r>
      <w:r w:rsidR="009451E6">
        <w:rPr>
          <w:spacing w:val="-2"/>
          <w:sz w:val="24"/>
        </w:rPr>
        <w:t xml:space="preserve"> </w:t>
      </w:r>
      <w:r>
        <w:rPr>
          <w:spacing w:val="-2"/>
          <w:sz w:val="24"/>
        </w:rPr>
        <w:t>(30%).</w:t>
      </w:r>
    </w:p>
    <w:p w14:paraId="040E2B64" w14:textId="77777777" w:rsidR="003B2F4E" w:rsidRDefault="003B2F4E">
      <w:pPr>
        <w:rPr>
          <w:sz w:val="24"/>
        </w:rPr>
        <w:sectPr w:rsidR="003B2F4E">
          <w:pgSz w:w="16850" w:h="11920" w:orient="landscape"/>
          <w:pgMar w:top="640" w:right="260" w:bottom="280" w:left="400" w:header="720" w:footer="720" w:gutter="0"/>
          <w:cols w:space="720"/>
        </w:sectPr>
      </w:pPr>
    </w:p>
    <w:p w14:paraId="2EA35181" w14:textId="77777777" w:rsidR="003B2F4E" w:rsidRDefault="000A107C">
      <w:pPr>
        <w:pStyle w:val="1"/>
        <w:spacing w:before="60"/>
      </w:pPr>
      <w:r>
        <w:lastRenderedPageBreak/>
        <w:t>Методы</w:t>
      </w:r>
      <w:r>
        <w:rPr>
          <w:spacing w:val="-6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rPr>
          <w:spacing w:val="-2"/>
        </w:rPr>
        <w:t>информации:</w:t>
      </w:r>
    </w:p>
    <w:p w14:paraId="4A7A81DA" w14:textId="77777777" w:rsidR="003B2F4E" w:rsidRDefault="000A107C">
      <w:pPr>
        <w:pStyle w:val="a5"/>
        <w:numPr>
          <w:ilvl w:val="0"/>
          <w:numId w:val="3"/>
        </w:numPr>
        <w:tabs>
          <w:tab w:val="left" w:pos="680"/>
        </w:tabs>
        <w:spacing w:before="35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14:paraId="58D466AE" w14:textId="77777777" w:rsidR="003B2F4E" w:rsidRDefault="000A107C">
      <w:pPr>
        <w:pStyle w:val="a5"/>
        <w:numPr>
          <w:ilvl w:val="0"/>
          <w:numId w:val="3"/>
        </w:numPr>
        <w:tabs>
          <w:tab w:val="left" w:pos="618"/>
        </w:tabs>
        <w:spacing w:before="31"/>
        <w:ind w:left="617" w:hanging="277"/>
        <w:rPr>
          <w:sz w:val="24"/>
        </w:rPr>
      </w:pP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6773FCEC" w14:textId="77777777" w:rsidR="003B2F4E" w:rsidRDefault="000A107C">
      <w:pPr>
        <w:pStyle w:val="a5"/>
        <w:numPr>
          <w:ilvl w:val="0"/>
          <w:numId w:val="3"/>
        </w:numPr>
        <w:tabs>
          <w:tab w:val="left" w:pos="625"/>
        </w:tabs>
        <w:spacing w:before="28"/>
        <w:ind w:left="624" w:hanging="284"/>
        <w:rPr>
          <w:sz w:val="24"/>
        </w:rPr>
      </w:pPr>
      <w:r>
        <w:rPr>
          <w:sz w:val="24"/>
        </w:rPr>
        <w:t>Оценочные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67BAD029" w14:textId="77777777" w:rsidR="003B2F4E" w:rsidRDefault="000A107C">
      <w:pPr>
        <w:pStyle w:val="a5"/>
        <w:numPr>
          <w:ilvl w:val="0"/>
          <w:numId w:val="3"/>
        </w:numPr>
        <w:tabs>
          <w:tab w:val="left" w:pos="606"/>
        </w:tabs>
        <w:spacing w:before="27"/>
        <w:ind w:left="605" w:hanging="265"/>
        <w:rPr>
          <w:sz w:val="24"/>
        </w:rPr>
      </w:pPr>
      <w:r>
        <w:rPr>
          <w:sz w:val="24"/>
        </w:rPr>
        <w:t>Аналитические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справки.</w:t>
      </w:r>
    </w:p>
    <w:p w14:paraId="04D09A5A" w14:textId="77777777" w:rsidR="003B2F4E" w:rsidRDefault="003B2F4E">
      <w:pPr>
        <w:pStyle w:val="a3"/>
        <w:spacing w:before="6"/>
        <w:rPr>
          <w:sz w:val="30"/>
        </w:rPr>
      </w:pPr>
    </w:p>
    <w:p w14:paraId="51BE1FEC" w14:textId="77777777" w:rsidR="003B2F4E" w:rsidRDefault="000A107C">
      <w:pPr>
        <w:pStyle w:val="1"/>
        <w:spacing w:before="1"/>
        <w:ind w:left="341"/>
      </w:pPr>
      <w:r>
        <w:t>Сроки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14:paraId="05DB878A" w14:textId="3437816C" w:rsidR="003B2F4E" w:rsidRDefault="000A107C">
      <w:pPr>
        <w:pStyle w:val="a3"/>
        <w:spacing w:before="36" w:line="278" w:lineRule="auto"/>
        <w:ind w:left="341" w:right="9176"/>
      </w:pPr>
      <w:r>
        <w:rPr>
          <w:b/>
        </w:rPr>
        <w:t xml:space="preserve">Первый этап </w:t>
      </w:r>
      <w:r>
        <w:t>(март-апрель 202</w:t>
      </w:r>
      <w:r w:rsidR="009451E6">
        <w:t>3</w:t>
      </w:r>
      <w:r>
        <w:t xml:space="preserve"> года) - подготовительный. Цель:</w:t>
      </w:r>
      <w:r>
        <w:rPr>
          <w:spacing w:val="-12"/>
        </w:rPr>
        <w:t xml:space="preserve"> </w:t>
      </w:r>
      <w:r>
        <w:t>разработка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антирисковых</w:t>
      </w:r>
      <w:r>
        <w:rPr>
          <w:spacing w:val="-8"/>
        </w:rPr>
        <w:t xml:space="preserve"> </w:t>
      </w:r>
      <w:r>
        <w:t>мер.</w:t>
      </w:r>
    </w:p>
    <w:p w14:paraId="51EB74B3" w14:textId="7CC61871" w:rsidR="003B2F4E" w:rsidRDefault="000A107C">
      <w:pPr>
        <w:pStyle w:val="a3"/>
        <w:spacing w:line="278" w:lineRule="auto"/>
        <w:ind w:left="341" w:right="7758"/>
      </w:pPr>
      <w:r>
        <w:rPr>
          <w:b/>
        </w:rPr>
        <w:t>Второй</w:t>
      </w:r>
      <w:r>
        <w:rPr>
          <w:b/>
          <w:spacing w:val="-5"/>
        </w:rPr>
        <w:t xml:space="preserve"> </w:t>
      </w:r>
      <w:r>
        <w:rPr>
          <w:b/>
        </w:rPr>
        <w:t>этап</w:t>
      </w:r>
      <w:r>
        <w:rPr>
          <w:b/>
          <w:spacing w:val="-6"/>
        </w:rPr>
        <w:t xml:space="preserve"> </w:t>
      </w:r>
      <w:r>
        <w:t>(май-</w:t>
      </w:r>
      <w:r>
        <w:rPr>
          <w:spacing w:val="-12"/>
        </w:rPr>
        <w:t xml:space="preserve"> </w:t>
      </w:r>
      <w:r>
        <w:t>ноябрь</w:t>
      </w:r>
      <w:r>
        <w:rPr>
          <w:spacing w:val="-8"/>
        </w:rPr>
        <w:t xml:space="preserve"> </w:t>
      </w:r>
      <w:r>
        <w:t>202</w:t>
      </w:r>
      <w:r w:rsidR="009451E6">
        <w:t>3</w:t>
      </w:r>
      <w:r>
        <w:rPr>
          <w:spacing w:val="-7"/>
        </w:rPr>
        <w:t xml:space="preserve"> </w:t>
      </w:r>
      <w:r>
        <w:t>года)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экспериментально-внедренческий. Цель: реализация плана мероприятий по достижению целей и задач.</w:t>
      </w:r>
    </w:p>
    <w:p w14:paraId="50E8E060" w14:textId="0501E254" w:rsidR="003B2F4E" w:rsidRDefault="000A107C">
      <w:pPr>
        <w:pStyle w:val="a3"/>
        <w:spacing w:line="276" w:lineRule="auto"/>
        <w:ind w:left="320" w:right="7037"/>
      </w:pPr>
      <w:r>
        <w:rPr>
          <w:b/>
        </w:rPr>
        <w:t>Третий</w:t>
      </w:r>
      <w:r>
        <w:rPr>
          <w:b/>
          <w:spacing w:val="-1"/>
        </w:rPr>
        <w:t xml:space="preserve"> </w:t>
      </w:r>
      <w:r>
        <w:rPr>
          <w:b/>
        </w:rPr>
        <w:t>этап</w:t>
      </w:r>
      <w:r>
        <w:rPr>
          <w:b/>
          <w:spacing w:val="-3"/>
        </w:rPr>
        <w:t xml:space="preserve"> </w:t>
      </w:r>
      <w:r>
        <w:t>(сентябрь</w:t>
      </w:r>
      <w:r>
        <w:rPr>
          <w:spacing w:val="-8"/>
        </w:rPr>
        <w:t xml:space="preserve"> </w:t>
      </w:r>
      <w:r>
        <w:t>202</w:t>
      </w:r>
      <w:r w:rsidR="009451E6">
        <w:t>3</w:t>
      </w:r>
      <w:r>
        <w:rPr>
          <w:spacing w:val="-3"/>
        </w:rPr>
        <w:t xml:space="preserve"> </w:t>
      </w:r>
      <w:r>
        <w:t>года)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коррекции. Цель: отслеживание и корректировка результатов реализации программы.</w:t>
      </w:r>
    </w:p>
    <w:p w14:paraId="10F4AB8E" w14:textId="2EF150AA" w:rsidR="003B2F4E" w:rsidRDefault="000A107C">
      <w:pPr>
        <w:pStyle w:val="a3"/>
        <w:spacing w:line="280" w:lineRule="auto"/>
        <w:ind w:left="320" w:right="9176"/>
      </w:pPr>
      <w:r>
        <w:rPr>
          <w:b/>
        </w:rPr>
        <w:t>Четвертый</w:t>
      </w:r>
      <w:r>
        <w:rPr>
          <w:b/>
          <w:spacing w:val="-5"/>
        </w:rPr>
        <w:t xml:space="preserve"> </w:t>
      </w:r>
      <w:r>
        <w:rPr>
          <w:b/>
        </w:rPr>
        <w:t>этап</w:t>
      </w:r>
      <w:r>
        <w:rPr>
          <w:b/>
          <w:spacing w:val="-3"/>
        </w:rPr>
        <w:t xml:space="preserve"> </w:t>
      </w:r>
      <w:r>
        <w:t>(декабрь</w:t>
      </w:r>
      <w:r>
        <w:rPr>
          <w:spacing w:val="-3"/>
        </w:rPr>
        <w:t xml:space="preserve"> </w:t>
      </w:r>
      <w:r>
        <w:t>202</w:t>
      </w:r>
      <w:r w:rsidR="009451E6">
        <w:t>3</w:t>
      </w:r>
      <w:r>
        <w:rPr>
          <w:spacing w:val="-4"/>
        </w:rPr>
        <w:t xml:space="preserve"> </w:t>
      </w:r>
      <w:r>
        <w:t>года)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t>контроля. Цель: подведение итогов реализации Программы.</w:t>
      </w:r>
    </w:p>
    <w:p w14:paraId="7AB0459F" w14:textId="576BE9FC" w:rsidR="009451E6" w:rsidRDefault="009451E6">
      <w:pPr>
        <w:pStyle w:val="a3"/>
        <w:spacing w:line="280" w:lineRule="auto"/>
        <w:ind w:left="320" w:right="9176"/>
      </w:pPr>
    </w:p>
    <w:p w14:paraId="61FC40E3" w14:textId="579D5F50" w:rsidR="009451E6" w:rsidRPr="009451E6" w:rsidRDefault="009451E6">
      <w:pPr>
        <w:pStyle w:val="a3"/>
        <w:spacing w:line="280" w:lineRule="auto"/>
        <w:ind w:left="320" w:right="9176"/>
        <w:rPr>
          <w:b/>
          <w:bCs/>
        </w:rPr>
      </w:pPr>
      <w:r w:rsidRPr="009451E6">
        <w:rPr>
          <w:b/>
          <w:bCs/>
        </w:rPr>
        <w:t>Основные мероприятия:</w:t>
      </w:r>
    </w:p>
    <w:p w14:paraId="57CE6C40" w14:textId="77777777" w:rsidR="00516255" w:rsidRDefault="00516255" w:rsidP="00516255">
      <w:pPr>
        <w:pStyle w:val="TableParagraph"/>
        <w:numPr>
          <w:ilvl w:val="0"/>
          <w:numId w:val="2"/>
        </w:numPr>
        <w:spacing w:before="5" w:line="230" w:lineRule="auto"/>
        <w:ind w:left="426" w:right="224" w:firstLine="0"/>
        <w:rPr>
          <w:sz w:val="24"/>
          <w:szCs w:val="24"/>
        </w:rPr>
      </w:pPr>
      <w:r w:rsidRPr="00516255">
        <w:rPr>
          <w:spacing w:val="-2"/>
          <w:sz w:val="24"/>
          <w:szCs w:val="24"/>
        </w:rPr>
        <w:t>Диагностика предметной и методической компетентности педагогов</w:t>
      </w:r>
    </w:p>
    <w:p w14:paraId="784C612A" w14:textId="77777777" w:rsidR="00516255" w:rsidRDefault="00516255" w:rsidP="00516255">
      <w:pPr>
        <w:pStyle w:val="TableParagraph"/>
        <w:numPr>
          <w:ilvl w:val="0"/>
          <w:numId w:val="2"/>
        </w:numPr>
        <w:spacing w:before="5" w:line="230" w:lineRule="auto"/>
        <w:ind w:left="426" w:right="224" w:firstLine="0"/>
        <w:rPr>
          <w:sz w:val="24"/>
          <w:szCs w:val="24"/>
        </w:rPr>
      </w:pPr>
      <w:r w:rsidRPr="00516255">
        <w:rPr>
          <w:spacing w:val="-2"/>
          <w:sz w:val="24"/>
          <w:szCs w:val="24"/>
        </w:rPr>
        <w:t>Актуализация модели методической службы школы.</w:t>
      </w:r>
    </w:p>
    <w:p w14:paraId="02133D35" w14:textId="77777777" w:rsidR="00516255" w:rsidRDefault="00516255" w:rsidP="00516255">
      <w:pPr>
        <w:pStyle w:val="TableParagraph"/>
        <w:numPr>
          <w:ilvl w:val="0"/>
          <w:numId w:val="2"/>
        </w:numPr>
        <w:spacing w:before="5" w:line="230" w:lineRule="auto"/>
        <w:ind w:left="426" w:right="224" w:firstLine="0"/>
        <w:rPr>
          <w:sz w:val="24"/>
          <w:szCs w:val="24"/>
        </w:rPr>
      </w:pPr>
      <w:r w:rsidRPr="00516255">
        <w:rPr>
          <w:sz w:val="24"/>
          <w:szCs w:val="24"/>
        </w:rPr>
        <w:t>Планирование</w:t>
      </w:r>
      <w:r w:rsidRPr="00516255">
        <w:rPr>
          <w:spacing w:val="-5"/>
          <w:sz w:val="24"/>
          <w:szCs w:val="24"/>
        </w:rPr>
        <w:t xml:space="preserve"> </w:t>
      </w:r>
      <w:r w:rsidRPr="00516255">
        <w:rPr>
          <w:sz w:val="24"/>
          <w:szCs w:val="24"/>
        </w:rPr>
        <w:t>курсов</w:t>
      </w:r>
      <w:r w:rsidRPr="00516255">
        <w:rPr>
          <w:spacing w:val="-3"/>
          <w:sz w:val="24"/>
          <w:szCs w:val="24"/>
        </w:rPr>
        <w:t xml:space="preserve"> </w:t>
      </w:r>
      <w:r w:rsidRPr="00516255">
        <w:rPr>
          <w:sz w:val="24"/>
          <w:szCs w:val="24"/>
        </w:rPr>
        <w:t>ПК</w:t>
      </w:r>
      <w:r w:rsidRPr="00516255">
        <w:rPr>
          <w:spacing w:val="-2"/>
          <w:sz w:val="24"/>
          <w:szCs w:val="24"/>
        </w:rPr>
        <w:t xml:space="preserve"> </w:t>
      </w:r>
      <w:r w:rsidRPr="00516255">
        <w:rPr>
          <w:sz w:val="24"/>
          <w:szCs w:val="24"/>
        </w:rPr>
        <w:t>по</w:t>
      </w:r>
      <w:r w:rsidRPr="00516255">
        <w:rPr>
          <w:spacing w:val="-7"/>
          <w:sz w:val="24"/>
          <w:szCs w:val="24"/>
        </w:rPr>
        <w:t xml:space="preserve"> </w:t>
      </w:r>
      <w:r w:rsidRPr="00516255">
        <w:rPr>
          <w:sz w:val="24"/>
          <w:szCs w:val="24"/>
        </w:rPr>
        <w:t>функциональной</w:t>
      </w:r>
      <w:r w:rsidRPr="00516255">
        <w:rPr>
          <w:spacing w:val="-5"/>
          <w:sz w:val="24"/>
          <w:szCs w:val="24"/>
        </w:rPr>
        <w:t xml:space="preserve"> </w:t>
      </w:r>
      <w:r w:rsidRPr="00516255">
        <w:rPr>
          <w:spacing w:val="-2"/>
          <w:sz w:val="24"/>
          <w:szCs w:val="24"/>
        </w:rPr>
        <w:t>грамотности;</w:t>
      </w:r>
    </w:p>
    <w:p w14:paraId="280821B7" w14:textId="77777777" w:rsidR="00516255" w:rsidRDefault="00516255" w:rsidP="00516255">
      <w:pPr>
        <w:pStyle w:val="TableParagraph"/>
        <w:numPr>
          <w:ilvl w:val="0"/>
          <w:numId w:val="2"/>
        </w:numPr>
        <w:spacing w:before="5" w:line="230" w:lineRule="auto"/>
        <w:ind w:left="426" w:right="224" w:firstLine="0"/>
        <w:rPr>
          <w:sz w:val="24"/>
          <w:szCs w:val="24"/>
        </w:rPr>
      </w:pPr>
      <w:r w:rsidRPr="00516255">
        <w:rPr>
          <w:sz w:val="24"/>
          <w:szCs w:val="24"/>
        </w:rPr>
        <w:t>Проведение педагогами (прошедшими курсовую подготовку) семинаров, обучающих тренингов, мастер-классов.</w:t>
      </w:r>
    </w:p>
    <w:p w14:paraId="656B6ABA" w14:textId="0C7DD1D7" w:rsidR="00516255" w:rsidRPr="00516255" w:rsidRDefault="00516255" w:rsidP="00516255">
      <w:pPr>
        <w:pStyle w:val="TableParagraph"/>
        <w:numPr>
          <w:ilvl w:val="0"/>
          <w:numId w:val="2"/>
        </w:numPr>
        <w:spacing w:before="5" w:line="230" w:lineRule="auto"/>
        <w:ind w:left="426" w:right="224" w:firstLine="0"/>
        <w:rPr>
          <w:sz w:val="24"/>
          <w:szCs w:val="24"/>
        </w:rPr>
      </w:pPr>
      <w:r w:rsidRPr="00516255">
        <w:rPr>
          <w:spacing w:val="-2"/>
          <w:sz w:val="24"/>
          <w:szCs w:val="24"/>
        </w:rPr>
        <w:t>Организация</w:t>
      </w:r>
      <w:r w:rsidRPr="00516255">
        <w:rPr>
          <w:sz w:val="24"/>
          <w:szCs w:val="24"/>
        </w:rPr>
        <w:tab/>
      </w:r>
      <w:r w:rsidRPr="00516255">
        <w:rPr>
          <w:spacing w:val="-2"/>
          <w:sz w:val="24"/>
          <w:szCs w:val="24"/>
        </w:rPr>
        <w:t>взаимопосещения</w:t>
      </w:r>
      <w:r w:rsidRPr="00516255">
        <w:rPr>
          <w:sz w:val="24"/>
          <w:szCs w:val="24"/>
        </w:rPr>
        <w:tab/>
      </w:r>
      <w:r w:rsidRPr="00516255">
        <w:rPr>
          <w:spacing w:val="-2"/>
          <w:sz w:val="24"/>
          <w:szCs w:val="24"/>
        </w:rPr>
        <w:t>уроков</w:t>
      </w:r>
      <w:r w:rsidRPr="00516255">
        <w:rPr>
          <w:sz w:val="24"/>
          <w:szCs w:val="24"/>
        </w:rPr>
        <w:tab/>
      </w:r>
      <w:r w:rsidRPr="00516255">
        <w:rPr>
          <w:spacing w:val="-10"/>
          <w:sz w:val="24"/>
          <w:szCs w:val="24"/>
        </w:rPr>
        <w:t>с последующим</w:t>
      </w:r>
      <w:r w:rsidRPr="00516255">
        <w:rPr>
          <w:spacing w:val="-4"/>
          <w:sz w:val="24"/>
          <w:szCs w:val="24"/>
        </w:rPr>
        <w:t xml:space="preserve"> </w:t>
      </w:r>
      <w:r w:rsidRPr="00516255">
        <w:rPr>
          <w:sz w:val="24"/>
          <w:szCs w:val="24"/>
        </w:rPr>
        <w:t>самоанализом и анализом.</w:t>
      </w:r>
    </w:p>
    <w:p w14:paraId="5B447DCA" w14:textId="6D9A9B7A" w:rsidR="009451E6" w:rsidRDefault="009451E6">
      <w:pPr>
        <w:pStyle w:val="a3"/>
        <w:spacing w:line="280" w:lineRule="auto"/>
        <w:ind w:left="320" w:right="9176"/>
      </w:pPr>
    </w:p>
    <w:p w14:paraId="53782146" w14:textId="77777777" w:rsidR="003B2F4E" w:rsidRDefault="000A107C">
      <w:pPr>
        <w:pStyle w:val="1"/>
        <w:spacing w:before="60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42FCBF5F" w14:textId="70DE8333" w:rsidR="00516255" w:rsidRPr="00516255" w:rsidRDefault="00516255" w:rsidP="00516255">
      <w:pPr>
        <w:pStyle w:val="1"/>
        <w:numPr>
          <w:ilvl w:val="0"/>
          <w:numId w:val="5"/>
        </w:numPr>
        <w:spacing w:before="30"/>
        <w:rPr>
          <w:b w:val="0"/>
          <w:bCs w:val="0"/>
          <w:spacing w:val="-2"/>
        </w:rPr>
      </w:pPr>
      <w:r w:rsidRPr="00516255">
        <w:rPr>
          <w:b w:val="0"/>
          <w:bCs w:val="0"/>
          <w:spacing w:val="-2"/>
        </w:rPr>
        <w:t xml:space="preserve">Увеличение количества педагогов, удовлетворенных качеством профессионального взаимодействия между учителями школы </w:t>
      </w:r>
      <w:r w:rsidR="006E5AF0">
        <w:rPr>
          <w:b w:val="0"/>
          <w:bCs w:val="0"/>
          <w:spacing w:val="-2"/>
        </w:rPr>
        <w:t>(</w:t>
      </w:r>
      <w:r w:rsidRPr="00516255">
        <w:rPr>
          <w:b w:val="0"/>
          <w:bCs w:val="0"/>
          <w:spacing w:val="-2"/>
        </w:rPr>
        <w:t>на 30 %</w:t>
      </w:r>
      <w:r w:rsidR="006E5AF0">
        <w:rPr>
          <w:b w:val="0"/>
          <w:bCs w:val="0"/>
          <w:spacing w:val="-2"/>
        </w:rPr>
        <w:t>).</w:t>
      </w:r>
    </w:p>
    <w:p w14:paraId="23AB73C0" w14:textId="24132A9E" w:rsidR="00516255" w:rsidRDefault="006E5AF0" w:rsidP="00516255">
      <w:pPr>
        <w:pStyle w:val="1"/>
        <w:numPr>
          <w:ilvl w:val="0"/>
          <w:numId w:val="5"/>
        </w:numPr>
        <w:spacing w:before="3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Увеличение</w:t>
      </w:r>
      <w:r w:rsidR="00516255">
        <w:rPr>
          <w:b w:val="0"/>
          <w:bCs w:val="0"/>
          <w:spacing w:val="-2"/>
        </w:rPr>
        <w:t xml:space="preserve"> количества учителей, вовлеченных в процесс профессионального сопровождения по итогам курсов прохождения квалификации</w:t>
      </w:r>
      <w:r>
        <w:rPr>
          <w:b w:val="0"/>
          <w:bCs w:val="0"/>
          <w:spacing w:val="-2"/>
        </w:rPr>
        <w:t xml:space="preserve"> (на 40%).</w:t>
      </w:r>
    </w:p>
    <w:p w14:paraId="0E56AF17" w14:textId="74124F57" w:rsidR="006E5AF0" w:rsidRPr="00516255" w:rsidRDefault="006E5AF0" w:rsidP="00516255">
      <w:pPr>
        <w:pStyle w:val="1"/>
        <w:numPr>
          <w:ilvl w:val="0"/>
          <w:numId w:val="5"/>
        </w:numPr>
        <w:spacing w:before="30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Пополнение банка эффективных практик наставничества на уровне школы.</w:t>
      </w:r>
    </w:p>
    <w:p w14:paraId="49306BC9" w14:textId="77777777" w:rsidR="00516255" w:rsidRDefault="00516255">
      <w:pPr>
        <w:pStyle w:val="1"/>
        <w:spacing w:before="30"/>
        <w:ind w:left="341"/>
        <w:rPr>
          <w:spacing w:val="-2"/>
        </w:rPr>
      </w:pPr>
    </w:p>
    <w:p w14:paraId="1B724CFD" w14:textId="31C40CEB" w:rsidR="003B2F4E" w:rsidRDefault="000A107C">
      <w:pPr>
        <w:pStyle w:val="1"/>
        <w:spacing w:before="30"/>
        <w:ind w:left="341"/>
      </w:pPr>
      <w:r>
        <w:rPr>
          <w:spacing w:val="-2"/>
        </w:rPr>
        <w:t>Исполнители.</w:t>
      </w:r>
    </w:p>
    <w:p w14:paraId="0B003B43" w14:textId="77777777" w:rsidR="003B2F4E" w:rsidRDefault="000A107C">
      <w:pPr>
        <w:pStyle w:val="a3"/>
        <w:spacing w:before="38"/>
        <w:ind w:left="341"/>
      </w:pPr>
      <w:r>
        <w:t>Администрация,</w:t>
      </w:r>
      <w:r>
        <w:rPr>
          <w:spacing w:val="-10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коллектив</w:t>
      </w:r>
      <w:r>
        <w:rPr>
          <w:spacing w:val="-11"/>
        </w:rPr>
        <w:t xml:space="preserve"> </w:t>
      </w:r>
      <w:r>
        <w:rPr>
          <w:spacing w:val="-4"/>
        </w:rPr>
        <w:t>школ</w:t>
      </w:r>
    </w:p>
    <w:p w14:paraId="68D35DA4" w14:textId="77777777" w:rsidR="00516255" w:rsidRDefault="00516255">
      <w:pPr>
        <w:spacing w:before="48"/>
        <w:ind w:left="320"/>
        <w:rPr>
          <w:b/>
          <w:sz w:val="24"/>
          <w:u w:val="thick"/>
        </w:rPr>
      </w:pPr>
    </w:p>
    <w:p w14:paraId="470CA42A" w14:textId="77777777" w:rsidR="00516255" w:rsidRDefault="00516255">
      <w:pPr>
        <w:spacing w:before="48"/>
        <w:ind w:left="320"/>
        <w:rPr>
          <w:b/>
          <w:sz w:val="24"/>
          <w:u w:val="thick"/>
        </w:rPr>
      </w:pPr>
    </w:p>
    <w:p w14:paraId="4549C5CF" w14:textId="174DD8D2" w:rsidR="00516255" w:rsidRDefault="00516255">
      <w:pPr>
        <w:spacing w:before="48"/>
        <w:ind w:left="320"/>
        <w:rPr>
          <w:b/>
          <w:sz w:val="24"/>
          <w:u w:val="thick"/>
        </w:rPr>
      </w:pPr>
    </w:p>
    <w:p w14:paraId="2083B53A" w14:textId="77777777" w:rsidR="00B22813" w:rsidRDefault="00B22813">
      <w:pPr>
        <w:spacing w:before="48"/>
        <w:ind w:left="320"/>
        <w:rPr>
          <w:b/>
          <w:sz w:val="24"/>
          <w:u w:val="thick"/>
        </w:rPr>
      </w:pPr>
    </w:p>
    <w:p w14:paraId="22EE3968" w14:textId="4B02CB9B" w:rsidR="003B2F4E" w:rsidRDefault="000A107C">
      <w:pPr>
        <w:spacing w:before="48"/>
        <w:ind w:left="320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Приложение.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Дорожная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карта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реализации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антирисковых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мер.</w:t>
      </w:r>
    </w:p>
    <w:p w14:paraId="281D09DF" w14:textId="77777777" w:rsidR="003B2F4E" w:rsidRDefault="003B2F4E">
      <w:pPr>
        <w:pStyle w:val="a3"/>
        <w:rPr>
          <w:b/>
          <w:sz w:val="20"/>
        </w:rPr>
      </w:pPr>
    </w:p>
    <w:p w14:paraId="7D108799" w14:textId="77777777" w:rsidR="003B2F4E" w:rsidRDefault="003B2F4E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5235"/>
        <w:gridCol w:w="1558"/>
        <w:gridCol w:w="2227"/>
        <w:gridCol w:w="1980"/>
      </w:tblGrid>
      <w:tr w:rsidR="00BA262F" w14:paraId="50AF92DE" w14:textId="77777777">
        <w:trPr>
          <w:trHeight w:val="630"/>
        </w:trPr>
        <w:tc>
          <w:tcPr>
            <w:tcW w:w="4172" w:type="dxa"/>
          </w:tcPr>
          <w:p w14:paraId="26EED6DA" w14:textId="05455D78" w:rsidR="00BA262F" w:rsidRDefault="00BA262F" w:rsidP="00BA262F">
            <w:pPr>
              <w:pStyle w:val="TableParagraph"/>
              <w:spacing w:line="270" w:lineRule="exact"/>
              <w:ind w:left="71" w:right="17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Цели и задачи</w:t>
            </w:r>
          </w:p>
        </w:tc>
        <w:tc>
          <w:tcPr>
            <w:tcW w:w="5235" w:type="dxa"/>
          </w:tcPr>
          <w:p w14:paraId="33B5328D" w14:textId="77777777" w:rsidR="00BA262F" w:rsidRDefault="00BA262F"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преодоления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фактора</w:t>
            </w:r>
          </w:p>
        </w:tc>
        <w:tc>
          <w:tcPr>
            <w:tcW w:w="1558" w:type="dxa"/>
          </w:tcPr>
          <w:p w14:paraId="49611E65" w14:textId="77777777" w:rsidR="00BA262F" w:rsidRDefault="00BA262F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227" w:type="dxa"/>
          </w:tcPr>
          <w:p w14:paraId="2DD7D3FF" w14:textId="77777777" w:rsidR="00BA262F" w:rsidRDefault="00BA262F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0" w:type="dxa"/>
          </w:tcPr>
          <w:p w14:paraId="4BECA62B" w14:textId="77777777" w:rsidR="00BA262F" w:rsidRDefault="00BA262F">
            <w:pPr>
              <w:pStyle w:val="TableParagraph"/>
              <w:spacing w:line="268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</w:tr>
      <w:tr w:rsidR="00BA262F" w14:paraId="6CCD699E" w14:textId="77777777">
        <w:trPr>
          <w:trHeight w:val="635"/>
        </w:trPr>
        <w:tc>
          <w:tcPr>
            <w:tcW w:w="4172" w:type="dxa"/>
            <w:vMerge w:val="restart"/>
          </w:tcPr>
          <w:p w14:paraId="6B0B4B2D" w14:textId="77777777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  <w:r>
              <w:rPr>
                <w:sz w:val="24"/>
              </w:rPr>
              <w:t>Цель: снизить риск несформированности внутришкольной системы повышения квалификации через создание профессиональных обучающих сообществ</w:t>
            </w:r>
          </w:p>
          <w:p w14:paraId="0F46C1B6" w14:textId="77777777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Задачи: </w:t>
            </w:r>
          </w:p>
          <w:p w14:paraId="1E5F623E" w14:textId="77777777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  <w:r>
              <w:rPr>
                <w:sz w:val="24"/>
              </w:rPr>
              <w:t>- выявить сильные стороны и профессиональные дефициты учителей через самооценку и взаимооценку, анкетирование учащихся;</w:t>
            </w:r>
          </w:p>
          <w:p w14:paraId="36ACA0AA" w14:textId="5579A9CD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  <w:r>
              <w:rPr>
                <w:sz w:val="24"/>
              </w:rPr>
              <w:t>- определить педагогических работников, обладающих результативным и востребованным педагогическим опытом;</w:t>
            </w:r>
          </w:p>
          <w:p w14:paraId="5CF0C4D1" w14:textId="77777777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  <w:r>
              <w:rPr>
                <w:sz w:val="24"/>
              </w:rPr>
              <w:t>-создать творческие группы учителей для проведения школьного вза</w:t>
            </w:r>
            <w:r w:rsidR="00E14E78">
              <w:rPr>
                <w:sz w:val="24"/>
              </w:rPr>
              <w:t>имообучения;</w:t>
            </w:r>
          </w:p>
          <w:p w14:paraId="7B85D922" w14:textId="79F1595F" w:rsidR="00E14E78" w:rsidRDefault="00E14E78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  <w:r>
              <w:rPr>
                <w:sz w:val="24"/>
              </w:rPr>
              <w:t>- провести оценку качества профессионального взаимодействия между педагогами.</w:t>
            </w:r>
          </w:p>
        </w:tc>
        <w:tc>
          <w:tcPr>
            <w:tcW w:w="5235" w:type="dxa"/>
          </w:tcPr>
          <w:p w14:paraId="58E7E96E" w14:textId="77777777" w:rsidR="00BA262F" w:rsidRDefault="00BA26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дефицитов</w:t>
            </w:r>
          </w:p>
          <w:p w14:paraId="53F3195F" w14:textId="77777777" w:rsidR="00BA262F" w:rsidRDefault="00BA262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8" w:type="dxa"/>
          </w:tcPr>
          <w:p w14:paraId="30212761" w14:textId="6E6A3649" w:rsidR="00BA262F" w:rsidRDefault="00BA262F" w:rsidP="00EF394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27" w:type="dxa"/>
          </w:tcPr>
          <w:p w14:paraId="02F0943A" w14:textId="77777777" w:rsidR="00BA262F" w:rsidRDefault="00BA26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2731C55" w14:textId="77777777" w:rsidR="00BA262F" w:rsidRDefault="00BA262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80" w:type="dxa"/>
          </w:tcPr>
          <w:p w14:paraId="7512C99C" w14:textId="77777777" w:rsidR="00BA262F" w:rsidRDefault="00BA262F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BA262F" w14:paraId="415A41D6" w14:textId="77777777" w:rsidTr="00695B7B">
        <w:trPr>
          <w:trHeight w:val="1257"/>
        </w:trPr>
        <w:tc>
          <w:tcPr>
            <w:tcW w:w="4172" w:type="dxa"/>
            <w:vMerge/>
          </w:tcPr>
          <w:p w14:paraId="5333783A" w14:textId="06B2742A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78982CDF" w14:textId="77777777" w:rsidR="00BA262F" w:rsidRDefault="00BA262F">
            <w:pPr>
              <w:pStyle w:val="TableParagraph"/>
              <w:spacing w:line="276" w:lineRule="auto"/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дефицитов методической компетенции 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8" w:type="dxa"/>
          </w:tcPr>
          <w:p w14:paraId="00FE651F" w14:textId="659AA281" w:rsidR="00BA262F" w:rsidRDefault="00BA262F" w:rsidP="00EF394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27" w:type="dxa"/>
          </w:tcPr>
          <w:p w14:paraId="3A79FE59" w14:textId="77777777" w:rsidR="00BA262F" w:rsidRDefault="00BA26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751F7CFD" w14:textId="77777777" w:rsidR="00BA262F" w:rsidRDefault="00BA262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80" w:type="dxa"/>
          </w:tcPr>
          <w:p w14:paraId="540AE75A" w14:textId="77777777" w:rsidR="00BA262F" w:rsidRDefault="00BA262F">
            <w:pPr>
              <w:pStyle w:val="TableParagraph"/>
              <w:spacing w:line="278" w:lineRule="auto"/>
              <w:ind w:left="81" w:right="25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BA262F" w14:paraId="702E2AC6" w14:textId="77777777">
        <w:trPr>
          <w:trHeight w:val="698"/>
        </w:trPr>
        <w:tc>
          <w:tcPr>
            <w:tcW w:w="4172" w:type="dxa"/>
            <w:vMerge/>
          </w:tcPr>
          <w:p w14:paraId="1D3FCC17" w14:textId="0EAA6EAE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4"/>
              </w:rPr>
            </w:pPr>
          </w:p>
        </w:tc>
        <w:tc>
          <w:tcPr>
            <w:tcW w:w="5235" w:type="dxa"/>
          </w:tcPr>
          <w:p w14:paraId="33854C06" w14:textId="77777777" w:rsidR="00BA262F" w:rsidRDefault="00BA262F">
            <w:pPr>
              <w:pStyle w:val="TableParagraph"/>
              <w:spacing w:line="278" w:lineRule="auto"/>
              <w:ind w:right="17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558" w:type="dxa"/>
          </w:tcPr>
          <w:p w14:paraId="1BC24877" w14:textId="0D56148C" w:rsidR="00BA262F" w:rsidRDefault="00BA262F">
            <w:pPr>
              <w:pStyle w:val="TableParagraph"/>
              <w:spacing w:line="278" w:lineRule="auto"/>
              <w:ind w:left="170" w:right="220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27" w:type="dxa"/>
          </w:tcPr>
          <w:p w14:paraId="0762BF3F" w14:textId="076BAA40" w:rsidR="00BA262F" w:rsidRDefault="00BA262F">
            <w:pPr>
              <w:pStyle w:val="TableParagraph"/>
              <w:spacing w:line="278" w:lineRule="auto"/>
              <w:ind w:right="24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педагоги</w:t>
            </w:r>
          </w:p>
        </w:tc>
        <w:tc>
          <w:tcPr>
            <w:tcW w:w="1980" w:type="dxa"/>
          </w:tcPr>
          <w:p w14:paraId="724F8855" w14:textId="77777777" w:rsidR="00BA262F" w:rsidRDefault="00BA262F">
            <w:pPr>
              <w:pStyle w:val="TableParagraph"/>
              <w:spacing w:line="278" w:lineRule="auto"/>
              <w:ind w:left="81" w:right="25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BA262F" w14:paraId="3ECD0C58" w14:textId="77777777" w:rsidTr="00695B7B">
        <w:trPr>
          <w:trHeight w:val="1197"/>
        </w:trPr>
        <w:tc>
          <w:tcPr>
            <w:tcW w:w="4172" w:type="dxa"/>
            <w:vMerge/>
          </w:tcPr>
          <w:p w14:paraId="4C057AFF" w14:textId="4CA1F2A7" w:rsidR="00BA262F" w:rsidRDefault="00BA262F" w:rsidP="005D2218">
            <w:pPr>
              <w:pStyle w:val="TableParagraph"/>
              <w:spacing w:before="1" w:line="276" w:lineRule="auto"/>
              <w:ind w:left="83" w:right="107"/>
              <w:jc w:val="both"/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094C762F" w14:textId="77777777" w:rsidR="00BA262F" w:rsidRDefault="00BA262F">
            <w:pPr>
              <w:pStyle w:val="TableParagraph"/>
              <w:spacing w:line="276" w:lineRule="auto"/>
              <w:ind w:right="173"/>
              <w:rPr>
                <w:sz w:val="24"/>
              </w:rPr>
            </w:pPr>
            <w:r>
              <w:rPr>
                <w:sz w:val="24"/>
              </w:rPr>
              <w:t>Проведение педагогами (прошедшими курсовую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 тренингов, мастер- классов.</w:t>
            </w:r>
          </w:p>
        </w:tc>
        <w:tc>
          <w:tcPr>
            <w:tcW w:w="1558" w:type="dxa"/>
          </w:tcPr>
          <w:p w14:paraId="555EB1FA" w14:textId="319DA264" w:rsidR="00BA262F" w:rsidRDefault="00BA262F">
            <w:pPr>
              <w:pStyle w:val="TableParagraph"/>
              <w:spacing w:line="276" w:lineRule="auto"/>
              <w:ind w:left="170" w:right="465"/>
              <w:rPr>
                <w:sz w:val="24"/>
              </w:rPr>
            </w:pPr>
            <w:r>
              <w:rPr>
                <w:sz w:val="24"/>
              </w:rPr>
              <w:t xml:space="preserve">май –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27" w:type="dxa"/>
          </w:tcPr>
          <w:p w14:paraId="2CDEB9E9" w14:textId="3A4102BF" w:rsidR="00BA262F" w:rsidRDefault="00BA26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</w:t>
            </w:r>
          </w:p>
        </w:tc>
        <w:tc>
          <w:tcPr>
            <w:tcW w:w="1980" w:type="dxa"/>
          </w:tcPr>
          <w:p w14:paraId="778EDD4F" w14:textId="77777777" w:rsidR="00BA262F" w:rsidRDefault="00BA262F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BA262F" w14:paraId="0223E340" w14:textId="77777777" w:rsidTr="00695B7B">
        <w:trPr>
          <w:trHeight w:val="637"/>
        </w:trPr>
        <w:tc>
          <w:tcPr>
            <w:tcW w:w="4172" w:type="dxa"/>
            <w:vMerge/>
          </w:tcPr>
          <w:p w14:paraId="19C41C06" w14:textId="77777777" w:rsidR="00BA262F" w:rsidRDefault="00BA262F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1373CC41" w14:textId="77777777" w:rsidR="00BA262F" w:rsidRDefault="00BA26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C6F8452" w14:textId="77777777" w:rsidR="00BA262F" w:rsidRDefault="00BA262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самоанализом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анализом</w:t>
            </w:r>
          </w:p>
        </w:tc>
        <w:tc>
          <w:tcPr>
            <w:tcW w:w="1558" w:type="dxa"/>
          </w:tcPr>
          <w:p w14:paraId="3D342C29" w14:textId="4D4375F4" w:rsidR="00BA262F" w:rsidRDefault="00BA262F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 - декабрь </w:t>
            </w:r>
          </w:p>
          <w:p w14:paraId="158EE9BA" w14:textId="516FBF18" w:rsidR="00BA262F" w:rsidRDefault="00BA262F">
            <w:pPr>
              <w:pStyle w:val="TableParagraph"/>
              <w:spacing w:before="43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27" w:type="dxa"/>
          </w:tcPr>
          <w:p w14:paraId="26A94D54" w14:textId="400B64A4" w:rsidR="00BA262F" w:rsidRDefault="00BA26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</w:t>
            </w:r>
          </w:p>
        </w:tc>
        <w:tc>
          <w:tcPr>
            <w:tcW w:w="1980" w:type="dxa"/>
          </w:tcPr>
          <w:p w14:paraId="4808514D" w14:textId="77777777" w:rsidR="00BA262F" w:rsidRDefault="00BA262F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BA262F" w14:paraId="407C7C56" w14:textId="77777777" w:rsidTr="00695B7B">
        <w:trPr>
          <w:trHeight w:val="637"/>
        </w:trPr>
        <w:tc>
          <w:tcPr>
            <w:tcW w:w="4172" w:type="dxa"/>
            <w:vMerge/>
          </w:tcPr>
          <w:p w14:paraId="62E6670D" w14:textId="77777777" w:rsidR="00BA262F" w:rsidRDefault="00BA262F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3C0C55D5" w14:textId="12EEBD0F" w:rsidR="00BA262F" w:rsidRDefault="00BA26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Повторная диагностика предметной и методической компетентности педагогов</w:t>
            </w:r>
          </w:p>
        </w:tc>
        <w:tc>
          <w:tcPr>
            <w:tcW w:w="1558" w:type="dxa"/>
          </w:tcPr>
          <w:p w14:paraId="4045ACBD" w14:textId="35C2C92F" w:rsidR="00BA262F" w:rsidRDefault="00BA262F">
            <w:pPr>
              <w:pStyle w:val="TableParagraph"/>
              <w:spacing w:line="273" w:lineRule="exact"/>
              <w:ind w:left="1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 – декабрь 2023</w:t>
            </w:r>
          </w:p>
        </w:tc>
        <w:tc>
          <w:tcPr>
            <w:tcW w:w="2227" w:type="dxa"/>
          </w:tcPr>
          <w:p w14:paraId="4C0098C4" w14:textId="74B17452" w:rsidR="00BA262F" w:rsidRDefault="00BA262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Заместитель директора по УВР</w:t>
            </w:r>
          </w:p>
        </w:tc>
        <w:tc>
          <w:tcPr>
            <w:tcW w:w="1980" w:type="dxa"/>
          </w:tcPr>
          <w:p w14:paraId="4DF16354" w14:textId="6435AB59" w:rsidR="00BA262F" w:rsidRDefault="00BA262F">
            <w:pPr>
              <w:pStyle w:val="TableParagraph"/>
              <w:spacing w:line="273" w:lineRule="exact"/>
              <w:ind w:left="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</w:tr>
      <w:tr w:rsidR="00BA262F" w14:paraId="59BAC464" w14:textId="77777777" w:rsidTr="00695B7B">
        <w:trPr>
          <w:trHeight w:val="637"/>
        </w:trPr>
        <w:tc>
          <w:tcPr>
            <w:tcW w:w="4172" w:type="dxa"/>
          </w:tcPr>
          <w:p w14:paraId="67E2084E" w14:textId="77777777" w:rsidR="00BA262F" w:rsidRDefault="00BA262F" w:rsidP="00BA262F">
            <w:pPr>
              <w:rPr>
                <w:sz w:val="2"/>
                <w:szCs w:val="2"/>
              </w:rPr>
            </w:pPr>
          </w:p>
        </w:tc>
        <w:tc>
          <w:tcPr>
            <w:tcW w:w="5235" w:type="dxa"/>
          </w:tcPr>
          <w:p w14:paraId="656580C9" w14:textId="6B19F77D" w:rsidR="00BA262F" w:rsidRDefault="00BA262F" w:rsidP="00BA26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Анкетирование педагогов по вопросам удовлетворенности качеством профессионального взаимодействия внутри школы</w:t>
            </w:r>
          </w:p>
        </w:tc>
        <w:tc>
          <w:tcPr>
            <w:tcW w:w="1558" w:type="dxa"/>
          </w:tcPr>
          <w:p w14:paraId="020A80CE" w14:textId="5E3862AE" w:rsidR="00BA262F" w:rsidRDefault="00BA262F" w:rsidP="00BA262F">
            <w:pPr>
              <w:pStyle w:val="TableParagraph"/>
              <w:spacing w:line="273" w:lineRule="exact"/>
              <w:ind w:left="1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227" w:type="dxa"/>
          </w:tcPr>
          <w:p w14:paraId="342E992F" w14:textId="77777777" w:rsidR="00BA262F" w:rsidRDefault="00BA262F" w:rsidP="00BA262F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67FC13E2" w14:textId="7AB77018" w:rsidR="00BA262F" w:rsidRDefault="00BA262F" w:rsidP="00BA262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0" w:type="dxa"/>
          </w:tcPr>
          <w:p w14:paraId="4C93B605" w14:textId="6A54489E" w:rsidR="00BA262F" w:rsidRDefault="00BA262F" w:rsidP="00BA262F">
            <w:pPr>
              <w:pStyle w:val="TableParagraph"/>
              <w:spacing w:line="273" w:lineRule="exact"/>
              <w:ind w:left="8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</w:tr>
    </w:tbl>
    <w:p w14:paraId="35D1AD6C" w14:textId="77777777" w:rsidR="003B2F4E" w:rsidRDefault="003B2F4E">
      <w:pPr>
        <w:spacing w:line="273" w:lineRule="exact"/>
        <w:rPr>
          <w:sz w:val="24"/>
        </w:rPr>
        <w:sectPr w:rsidR="003B2F4E" w:rsidSect="00E14E78">
          <w:pgSz w:w="16850" w:h="11920" w:orient="landscape"/>
          <w:pgMar w:top="640" w:right="260" w:bottom="284" w:left="400" w:header="720" w:footer="720" w:gutter="0"/>
          <w:cols w:space="720"/>
        </w:sectPr>
      </w:pPr>
    </w:p>
    <w:p w14:paraId="57FD29A8" w14:textId="77777777" w:rsidR="00BA262F" w:rsidRDefault="00BA262F"/>
    <w:sectPr w:rsidR="00BA262F">
      <w:pgSz w:w="16850" w:h="11920" w:orient="landscape"/>
      <w:pgMar w:top="700" w:right="2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7122"/>
    <w:multiLevelType w:val="hybridMultilevel"/>
    <w:tmpl w:val="F176C18A"/>
    <w:lvl w:ilvl="0" w:tplc="5EE039C2">
      <w:start w:val="1"/>
      <w:numFmt w:val="decimal"/>
      <w:lvlText w:val="%1."/>
      <w:lvlJc w:val="left"/>
      <w:pPr>
        <w:ind w:left="5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w w:val="100"/>
        <w:sz w:val="24"/>
        <w:szCs w:val="24"/>
        <w:lang w:val="ru-RU" w:eastAsia="en-US" w:bidi="ar-SA"/>
      </w:rPr>
    </w:lvl>
    <w:lvl w:ilvl="1" w:tplc="19BC8984">
      <w:start w:val="1"/>
      <w:numFmt w:val="decimal"/>
      <w:lvlText w:val="%2."/>
      <w:lvlJc w:val="left"/>
      <w:pPr>
        <w:ind w:left="106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A24D9C4">
      <w:numFmt w:val="bullet"/>
      <w:lvlText w:val="•"/>
      <w:lvlJc w:val="left"/>
      <w:pPr>
        <w:ind w:left="2740" w:hanging="363"/>
      </w:pPr>
      <w:rPr>
        <w:rFonts w:hint="default"/>
        <w:lang w:val="ru-RU" w:eastAsia="en-US" w:bidi="ar-SA"/>
      </w:rPr>
    </w:lvl>
    <w:lvl w:ilvl="3" w:tplc="B16E3AD2">
      <w:numFmt w:val="bullet"/>
      <w:lvlText w:val="•"/>
      <w:lvlJc w:val="left"/>
      <w:pPr>
        <w:ind w:left="4420" w:hanging="363"/>
      </w:pPr>
      <w:rPr>
        <w:rFonts w:hint="default"/>
        <w:lang w:val="ru-RU" w:eastAsia="en-US" w:bidi="ar-SA"/>
      </w:rPr>
    </w:lvl>
    <w:lvl w:ilvl="4" w:tplc="D7FA1058">
      <w:numFmt w:val="bullet"/>
      <w:lvlText w:val="•"/>
      <w:lvlJc w:val="left"/>
      <w:pPr>
        <w:ind w:left="6100" w:hanging="363"/>
      </w:pPr>
      <w:rPr>
        <w:rFonts w:hint="default"/>
        <w:lang w:val="ru-RU" w:eastAsia="en-US" w:bidi="ar-SA"/>
      </w:rPr>
    </w:lvl>
    <w:lvl w:ilvl="5" w:tplc="75A6E0C4">
      <w:numFmt w:val="bullet"/>
      <w:lvlText w:val="•"/>
      <w:lvlJc w:val="left"/>
      <w:pPr>
        <w:ind w:left="7780" w:hanging="363"/>
      </w:pPr>
      <w:rPr>
        <w:rFonts w:hint="default"/>
        <w:lang w:val="ru-RU" w:eastAsia="en-US" w:bidi="ar-SA"/>
      </w:rPr>
    </w:lvl>
    <w:lvl w:ilvl="6" w:tplc="46D493EA">
      <w:numFmt w:val="bullet"/>
      <w:lvlText w:val="•"/>
      <w:lvlJc w:val="left"/>
      <w:pPr>
        <w:ind w:left="9460" w:hanging="363"/>
      </w:pPr>
      <w:rPr>
        <w:rFonts w:hint="default"/>
        <w:lang w:val="ru-RU" w:eastAsia="en-US" w:bidi="ar-SA"/>
      </w:rPr>
    </w:lvl>
    <w:lvl w:ilvl="7" w:tplc="F252E2CA">
      <w:numFmt w:val="bullet"/>
      <w:lvlText w:val="•"/>
      <w:lvlJc w:val="left"/>
      <w:pPr>
        <w:ind w:left="11140" w:hanging="363"/>
      </w:pPr>
      <w:rPr>
        <w:rFonts w:hint="default"/>
        <w:lang w:val="ru-RU" w:eastAsia="en-US" w:bidi="ar-SA"/>
      </w:rPr>
    </w:lvl>
    <w:lvl w:ilvl="8" w:tplc="FD4622D8">
      <w:numFmt w:val="bullet"/>
      <w:lvlText w:val="•"/>
      <w:lvlJc w:val="left"/>
      <w:pPr>
        <w:ind w:left="12820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18E652FF"/>
    <w:multiLevelType w:val="hybridMultilevel"/>
    <w:tmpl w:val="9E7EC910"/>
    <w:lvl w:ilvl="0" w:tplc="27E016C2">
      <w:start w:val="1"/>
      <w:numFmt w:val="decimal"/>
      <w:lvlText w:val="%1."/>
      <w:lvlJc w:val="left"/>
      <w:pPr>
        <w:ind w:left="114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808C67E">
      <w:numFmt w:val="bullet"/>
      <w:lvlText w:val="•"/>
      <w:lvlJc w:val="left"/>
      <w:pPr>
        <w:ind w:left="866" w:hanging="322"/>
      </w:pPr>
      <w:rPr>
        <w:rFonts w:hint="default"/>
        <w:lang w:val="ru-RU" w:eastAsia="en-US" w:bidi="ar-SA"/>
      </w:rPr>
    </w:lvl>
    <w:lvl w:ilvl="2" w:tplc="626A10BC">
      <w:numFmt w:val="bullet"/>
      <w:lvlText w:val="•"/>
      <w:lvlJc w:val="left"/>
      <w:pPr>
        <w:ind w:left="1612" w:hanging="322"/>
      </w:pPr>
      <w:rPr>
        <w:rFonts w:hint="default"/>
        <w:lang w:val="ru-RU" w:eastAsia="en-US" w:bidi="ar-SA"/>
      </w:rPr>
    </w:lvl>
    <w:lvl w:ilvl="3" w:tplc="5EF681DE">
      <w:numFmt w:val="bullet"/>
      <w:lvlText w:val="•"/>
      <w:lvlJc w:val="left"/>
      <w:pPr>
        <w:ind w:left="2358" w:hanging="322"/>
      </w:pPr>
      <w:rPr>
        <w:rFonts w:hint="default"/>
        <w:lang w:val="ru-RU" w:eastAsia="en-US" w:bidi="ar-SA"/>
      </w:rPr>
    </w:lvl>
    <w:lvl w:ilvl="4" w:tplc="B08089BE">
      <w:numFmt w:val="bullet"/>
      <w:lvlText w:val="•"/>
      <w:lvlJc w:val="left"/>
      <w:pPr>
        <w:ind w:left="3104" w:hanging="322"/>
      </w:pPr>
      <w:rPr>
        <w:rFonts w:hint="default"/>
        <w:lang w:val="ru-RU" w:eastAsia="en-US" w:bidi="ar-SA"/>
      </w:rPr>
    </w:lvl>
    <w:lvl w:ilvl="5" w:tplc="C952D95C">
      <w:numFmt w:val="bullet"/>
      <w:lvlText w:val="•"/>
      <w:lvlJc w:val="left"/>
      <w:pPr>
        <w:ind w:left="3850" w:hanging="322"/>
      </w:pPr>
      <w:rPr>
        <w:rFonts w:hint="default"/>
        <w:lang w:val="ru-RU" w:eastAsia="en-US" w:bidi="ar-SA"/>
      </w:rPr>
    </w:lvl>
    <w:lvl w:ilvl="6" w:tplc="46581E2E">
      <w:numFmt w:val="bullet"/>
      <w:lvlText w:val="•"/>
      <w:lvlJc w:val="left"/>
      <w:pPr>
        <w:ind w:left="4596" w:hanging="322"/>
      </w:pPr>
      <w:rPr>
        <w:rFonts w:hint="default"/>
        <w:lang w:val="ru-RU" w:eastAsia="en-US" w:bidi="ar-SA"/>
      </w:rPr>
    </w:lvl>
    <w:lvl w:ilvl="7" w:tplc="210C538C">
      <w:numFmt w:val="bullet"/>
      <w:lvlText w:val="•"/>
      <w:lvlJc w:val="left"/>
      <w:pPr>
        <w:ind w:left="5342" w:hanging="322"/>
      </w:pPr>
      <w:rPr>
        <w:rFonts w:hint="default"/>
        <w:lang w:val="ru-RU" w:eastAsia="en-US" w:bidi="ar-SA"/>
      </w:rPr>
    </w:lvl>
    <w:lvl w:ilvl="8" w:tplc="9C34F51A">
      <w:numFmt w:val="bullet"/>
      <w:lvlText w:val="•"/>
      <w:lvlJc w:val="left"/>
      <w:pPr>
        <w:ind w:left="6088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191862B7"/>
    <w:multiLevelType w:val="hybridMultilevel"/>
    <w:tmpl w:val="BF50E366"/>
    <w:lvl w:ilvl="0" w:tplc="6AD4BA60">
      <w:start w:val="1"/>
      <w:numFmt w:val="decimal"/>
      <w:lvlText w:val="%1."/>
      <w:lvlJc w:val="left"/>
      <w:pPr>
        <w:ind w:left="68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BE6E2CE">
      <w:start w:val="1"/>
      <w:numFmt w:val="decimal"/>
      <w:lvlText w:val="%2."/>
      <w:lvlJc w:val="left"/>
      <w:pPr>
        <w:ind w:left="440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B7640CC8">
      <w:numFmt w:val="bullet"/>
      <w:lvlText w:val="•"/>
      <w:lvlJc w:val="left"/>
      <w:pPr>
        <w:ind w:left="2402" w:hanging="468"/>
      </w:pPr>
      <w:rPr>
        <w:rFonts w:hint="default"/>
        <w:lang w:val="ru-RU" w:eastAsia="en-US" w:bidi="ar-SA"/>
      </w:rPr>
    </w:lvl>
    <w:lvl w:ilvl="3" w:tplc="931867E0">
      <w:numFmt w:val="bullet"/>
      <w:lvlText w:val="•"/>
      <w:lvlJc w:val="left"/>
      <w:pPr>
        <w:ind w:left="4124" w:hanging="468"/>
      </w:pPr>
      <w:rPr>
        <w:rFonts w:hint="default"/>
        <w:lang w:val="ru-RU" w:eastAsia="en-US" w:bidi="ar-SA"/>
      </w:rPr>
    </w:lvl>
    <w:lvl w:ilvl="4" w:tplc="56E63F64">
      <w:numFmt w:val="bullet"/>
      <w:lvlText w:val="•"/>
      <w:lvlJc w:val="left"/>
      <w:pPr>
        <w:ind w:left="5846" w:hanging="468"/>
      </w:pPr>
      <w:rPr>
        <w:rFonts w:hint="default"/>
        <w:lang w:val="ru-RU" w:eastAsia="en-US" w:bidi="ar-SA"/>
      </w:rPr>
    </w:lvl>
    <w:lvl w:ilvl="5" w:tplc="3CDC475A">
      <w:numFmt w:val="bullet"/>
      <w:lvlText w:val="•"/>
      <w:lvlJc w:val="left"/>
      <w:pPr>
        <w:ind w:left="7569" w:hanging="468"/>
      </w:pPr>
      <w:rPr>
        <w:rFonts w:hint="default"/>
        <w:lang w:val="ru-RU" w:eastAsia="en-US" w:bidi="ar-SA"/>
      </w:rPr>
    </w:lvl>
    <w:lvl w:ilvl="6" w:tplc="C2D4E126">
      <w:numFmt w:val="bullet"/>
      <w:lvlText w:val="•"/>
      <w:lvlJc w:val="left"/>
      <w:pPr>
        <w:ind w:left="9291" w:hanging="468"/>
      </w:pPr>
      <w:rPr>
        <w:rFonts w:hint="default"/>
        <w:lang w:val="ru-RU" w:eastAsia="en-US" w:bidi="ar-SA"/>
      </w:rPr>
    </w:lvl>
    <w:lvl w:ilvl="7" w:tplc="FE1E7158">
      <w:numFmt w:val="bullet"/>
      <w:lvlText w:val="•"/>
      <w:lvlJc w:val="left"/>
      <w:pPr>
        <w:ind w:left="11013" w:hanging="468"/>
      </w:pPr>
      <w:rPr>
        <w:rFonts w:hint="default"/>
        <w:lang w:val="ru-RU" w:eastAsia="en-US" w:bidi="ar-SA"/>
      </w:rPr>
    </w:lvl>
    <w:lvl w:ilvl="8" w:tplc="E1341E8A">
      <w:numFmt w:val="bullet"/>
      <w:lvlText w:val="•"/>
      <w:lvlJc w:val="left"/>
      <w:pPr>
        <w:ind w:left="12736" w:hanging="468"/>
      </w:pPr>
      <w:rPr>
        <w:rFonts w:hint="default"/>
        <w:lang w:val="ru-RU" w:eastAsia="en-US" w:bidi="ar-SA"/>
      </w:rPr>
    </w:lvl>
  </w:abstractNum>
  <w:abstractNum w:abstractNumId="3" w15:restartNumberingAfterBreak="0">
    <w:nsid w:val="39536D3B"/>
    <w:multiLevelType w:val="hybridMultilevel"/>
    <w:tmpl w:val="47E0B628"/>
    <w:lvl w:ilvl="0" w:tplc="99F4928A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532F7662"/>
    <w:multiLevelType w:val="hybridMultilevel"/>
    <w:tmpl w:val="CBF4CA1C"/>
    <w:lvl w:ilvl="0" w:tplc="2E00209C">
      <w:start w:val="1"/>
      <w:numFmt w:val="decimal"/>
      <w:lvlText w:val="%1."/>
      <w:lvlJc w:val="left"/>
      <w:pPr>
        <w:ind w:left="114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48241450">
      <w:numFmt w:val="bullet"/>
      <w:lvlText w:val="•"/>
      <w:lvlJc w:val="left"/>
      <w:pPr>
        <w:ind w:left="866" w:hanging="464"/>
      </w:pPr>
      <w:rPr>
        <w:rFonts w:hint="default"/>
        <w:lang w:val="ru-RU" w:eastAsia="en-US" w:bidi="ar-SA"/>
      </w:rPr>
    </w:lvl>
    <w:lvl w:ilvl="2" w:tplc="B2A018AA">
      <w:numFmt w:val="bullet"/>
      <w:lvlText w:val="•"/>
      <w:lvlJc w:val="left"/>
      <w:pPr>
        <w:ind w:left="1612" w:hanging="464"/>
      </w:pPr>
      <w:rPr>
        <w:rFonts w:hint="default"/>
        <w:lang w:val="ru-RU" w:eastAsia="en-US" w:bidi="ar-SA"/>
      </w:rPr>
    </w:lvl>
    <w:lvl w:ilvl="3" w:tplc="7D906AA6">
      <w:numFmt w:val="bullet"/>
      <w:lvlText w:val="•"/>
      <w:lvlJc w:val="left"/>
      <w:pPr>
        <w:ind w:left="2358" w:hanging="464"/>
      </w:pPr>
      <w:rPr>
        <w:rFonts w:hint="default"/>
        <w:lang w:val="ru-RU" w:eastAsia="en-US" w:bidi="ar-SA"/>
      </w:rPr>
    </w:lvl>
    <w:lvl w:ilvl="4" w:tplc="DFC41C4E">
      <w:numFmt w:val="bullet"/>
      <w:lvlText w:val="•"/>
      <w:lvlJc w:val="left"/>
      <w:pPr>
        <w:ind w:left="3104" w:hanging="464"/>
      </w:pPr>
      <w:rPr>
        <w:rFonts w:hint="default"/>
        <w:lang w:val="ru-RU" w:eastAsia="en-US" w:bidi="ar-SA"/>
      </w:rPr>
    </w:lvl>
    <w:lvl w:ilvl="5" w:tplc="3AE24F5A">
      <w:numFmt w:val="bullet"/>
      <w:lvlText w:val="•"/>
      <w:lvlJc w:val="left"/>
      <w:pPr>
        <w:ind w:left="3850" w:hanging="464"/>
      </w:pPr>
      <w:rPr>
        <w:rFonts w:hint="default"/>
        <w:lang w:val="ru-RU" w:eastAsia="en-US" w:bidi="ar-SA"/>
      </w:rPr>
    </w:lvl>
    <w:lvl w:ilvl="6" w:tplc="AF6439A6">
      <w:numFmt w:val="bullet"/>
      <w:lvlText w:val="•"/>
      <w:lvlJc w:val="left"/>
      <w:pPr>
        <w:ind w:left="4596" w:hanging="464"/>
      </w:pPr>
      <w:rPr>
        <w:rFonts w:hint="default"/>
        <w:lang w:val="ru-RU" w:eastAsia="en-US" w:bidi="ar-SA"/>
      </w:rPr>
    </w:lvl>
    <w:lvl w:ilvl="7" w:tplc="FB28EA70">
      <w:numFmt w:val="bullet"/>
      <w:lvlText w:val="•"/>
      <w:lvlJc w:val="left"/>
      <w:pPr>
        <w:ind w:left="5342" w:hanging="464"/>
      </w:pPr>
      <w:rPr>
        <w:rFonts w:hint="default"/>
        <w:lang w:val="ru-RU" w:eastAsia="en-US" w:bidi="ar-SA"/>
      </w:rPr>
    </w:lvl>
    <w:lvl w:ilvl="8" w:tplc="77765AF8">
      <w:numFmt w:val="bullet"/>
      <w:lvlText w:val="•"/>
      <w:lvlJc w:val="left"/>
      <w:pPr>
        <w:ind w:left="6088" w:hanging="4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4E"/>
    <w:rsid w:val="000A107C"/>
    <w:rsid w:val="003B2F4E"/>
    <w:rsid w:val="00516255"/>
    <w:rsid w:val="006932A6"/>
    <w:rsid w:val="006E5AF0"/>
    <w:rsid w:val="009451E6"/>
    <w:rsid w:val="00AD6F45"/>
    <w:rsid w:val="00AE7132"/>
    <w:rsid w:val="00B22813"/>
    <w:rsid w:val="00BA262F"/>
    <w:rsid w:val="00DB5488"/>
    <w:rsid w:val="00DD3872"/>
    <w:rsid w:val="00E14E78"/>
    <w:rsid w:val="00EC16BB"/>
    <w:rsid w:val="00E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9F39"/>
  <w15:docId w15:val="{4D672BB4-1C32-42EC-9C43-945B6FD1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1"/>
      <w:ind w:left="826" w:right="95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43"/>
      <w:ind w:left="560" w:hanging="363"/>
    </w:pPr>
  </w:style>
  <w:style w:type="paragraph" w:customStyle="1" w:styleId="TableParagraph">
    <w:name w:val="Table Paragraph"/>
    <w:basedOn w:val="a"/>
    <w:uiPriority w:val="1"/>
    <w:qFormat/>
    <w:pPr>
      <w:ind w:left="172"/>
    </w:pPr>
  </w:style>
  <w:style w:type="table" w:styleId="a6">
    <w:name w:val="Table Grid"/>
    <w:basedOn w:val="a1"/>
    <w:uiPriority w:val="39"/>
    <w:rsid w:val="00EC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2023-05-02T22:28:00Z</dcterms:created>
  <dcterms:modified xsi:type="dcterms:W3CDTF">2023-05-02T22:28:00Z</dcterms:modified>
</cp:coreProperties>
</file>